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3A" w:rsidRPr="00A639B3" w:rsidRDefault="00C21A0F" w:rsidP="00571F3A">
      <w:pPr>
        <w:jc w:val="center"/>
        <w:rPr>
          <w:rFonts w:cstheme="minorHAnsi"/>
          <w:b/>
          <w:sz w:val="48"/>
          <w:szCs w:val="48"/>
        </w:rPr>
      </w:pPr>
      <w:r w:rsidRPr="00A639B3">
        <w:rPr>
          <w:rFonts w:cstheme="minorHAnsi"/>
          <w:b/>
          <w:sz w:val="48"/>
          <w:szCs w:val="48"/>
        </w:rPr>
        <w:t>DECLARACIÓN DE NO CONSENTIMIENTO</w:t>
      </w:r>
      <w:r w:rsidR="005346F7" w:rsidRPr="00A639B3">
        <w:rPr>
          <w:rFonts w:cstheme="minorHAnsi"/>
          <w:b/>
          <w:sz w:val="48"/>
          <w:szCs w:val="48"/>
        </w:rPr>
        <w:t xml:space="preserve"> NI AUTORIZACIÓN</w:t>
      </w:r>
      <w:r w:rsidR="005747B3" w:rsidRPr="00A639B3">
        <w:rPr>
          <w:rFonts w:cstheme="minorHAnsi"/>
          <w:b/>
          <w:sz w:val="48"/>
          <w:szCs w:val="48"/>
        </w:rPr>
        <w:t xml:space="preserve"> REALIZADA POR </w:t>
      </w:r>
      <w:r w:rsidR="00F62957" w:rsidRPr="00A639B3">
        <w:rPr>
          <w:rFonts w:cstheme="minorHAnsi"/>
          <w:b/>
          <w:sz w:val="48"/>
          <w:szCs w:val="48"/>
        </w:rPr>
        <w:t>UN PADRE/MADRE</w:t>
      </w:r>
      <w:r w:rsidR="00412C23" w:rsidRPr="00A639B3">
        <w:rPr>
          <w:rFonts w:cstheme="minorHAnsi"/>
          <w:b/>
          <w:sz w:val="48"/>
          <w:szCs w:val="48"/>
        </w:rPr>
        <w:t xml:space="preserve"> (EL OTRO PUEDE NO ESTAR DE ACUERDO)</w:t>
      </w:r>
    </w:p>
    <w:tbl>
      <w:tblPr>
        <w:tblStyle w:val="Tablaconcuadrcula"/>
        <w:tblW w:w="0" w:type="auto"/>
        <w:tblInd w:w="421" w:type="dxa"/>
        <w:tblLayout w:type="fixed"/>
        <w:tblLook w:val="04A0" w:firstRow="1" w:lastRow="0" w:firstColumn="1" w:lastColumn="0" w:noHBand="0" w:noVBand="1"/>
      </w:tblPr>
      <w:tblGrid>
        <w:gridCol w:w="4961"/>
        <w:gridCol w:w="5103"/>
      </w:tblGrid>
      <w:tr w:rsidR="00BD5CCE" w:rsidRPr="00A502F1" w:rsidTr="0017270B">
        <w:tc>
          <w:tcPr>
            <w:tcW w:w="4961" w:type="dxa"/>
            <w:tcBorders>
              <w:top w:val="single" w:sz="4" w:space="0" w:color="auto"/>
            </w:tcBorders>
            <w:shd w:val="clear" w:color="auto" w:fill="A6A6A6" w:themeFill="background1" w:themeFillShade="A6"/>
          </w:tcPr>
          <w:p w:rsidR="00BD5CCE" w:rsidRPr="00A502F1" w:rsidRDefault="00BD5CCE" w:rsidP="0017270B">
            <w:pPr>
              <w:jc w:val="center"/>
              <w:rPr>
                <w:rFonts w:cstheme="minorHAnsi"/>
                <w:b/>
                <w:sz w:val="28"/>
                <w:szCs w:val="28"/>
                <w:lang w:val="es-ES_tradnl"/>
              </w:rPr>
            </w:pPr>
            <w:r w:rsidRPr="00A502F1">
              <w:rPr>
                <w:rFonts w:cstheme="minorHAnsi"/>
                <w:b/>
                <w:sz w:val="28"/>
                <w:szCs w:val="28"/>
                <w:lang w:val="es-ES_tradnl"/>
              </w:rPr>
              <w:t>Remitente</w:t>
            </w:r>
          </w:p>
        </w:tc>
        <w:tc>
          <w:tcPr>
            <w:tcW w:w="5103" w:type="dxa"/>
            <w:tcBorders>
              <w:top w:val="single" w:sz="4" w:space="0" w:color="auto"/>
            </w:tcBorders>
            <w:shd w:val="clear" w:color="auto" w:fill="A6A6A6" w:themeFill="background1" w:themeFillShade="A6"/>
          </w:tcPr>
          <w:p w:rsidR="00BD5CCE" w:rsidRPr="00A502F1" w:rsidRDefault="00BD5CCE" w:rsidP="0017270B">
            <w:pPr>
              <w:jc w:val="center"/>
              <w:rPr>
                <w:rFonts w:cstheme="minorHAnsi"/>
                <w:b/>
                <w:sz w:val="28"/>
                <w:szCs w:val="28"/>
                <w:lang w:val="eu-ES"/>
              </w:rPr>
            </w:pPr>
          </w:p>
        </w:tc>
      </w:tr>
      <w:tr w:rsidR="00BD5CCE" w:rsidRPr="00A502F1" w:rsidTr="0017270B">
        <w:tc>
          <w:tcPr>
            <w:tcW w:w="4961" w:type="dxa"/>
          </w:tcPr>
          <w:p w:rsidR="00BD5CCE" w:rsidRPr="00A502F1" w:rsidRDefault="00BD5CCE" w:rsidP="0017270B">
            <w:pPr>
              <w:rPr>
                <w:rFonts w:cstheme="minorHAnsi"/>
                <w:sz w:val="28"/>
                <w:szCs w:val="28"/>
                <w:lang w:val="es-ES_tradnl"/>
              </w:rPr>
            </w:pPr>
            <w:r w:rsidRPr="00A502F1">
              <w:rPr>
                <w:rFonts w:cstheme="minorHAnsi"/>
                <w:color w:val="000000"/>
                <w:sz w:val="28"/>
                <w:szCs w:val="28"/>
                <w:shd w:val="clear" w:color="auto" w:fill="FFFFFF"/>
                <w:lang w:val="es-ES_tradnl"/>
              </w:rPr>
              <w:t>Padre</w:t>
            </w:r>
          </w:p>
        </w:tc>
        <w:tc>
          <w:tcPr>
            <w:tcW w:w="5103" w:type="dxa"/>
            <w:shd w:val="clear" w:color="auto" w:fill="D9D9D9" w:themeFill="background1" w:themeFillShade="D9"/>
          </w:tcPr>
          <w:p w:rsidR="00BD5CCE" w:rsidRPr="00A502F1" w:rsidRDefault="00BD5CCE" w:rsidP="0017270B">
            <w:pPr>
              <w:jc w:val="center"/>
              <w:rPr>
                <w:rFonts w:cstheme="minorHAnsi"/>
                <w:sz w:val="28"/>
                <w:szCs w:val="28"/>
                <w:lang w:val="eu-ES"/>
              </w:rPr>
            </w:pPr>
          </w:p>
        </w:tc>
      </w:tr>
      <w:tr w:rsidR="00BD5CCE" w:rsidRPr="00A502F1" w:rsidTr="0017270B">
        <w:tc>
          <w:tcPr>
            <w:tcW w:w="4961" w:type="dxa"/>
          </w:tcPr>
          <w:p w:rsidR="00BD5CCE" w:rsidRPr="00A502F1" w:rsidRDefault="00BD5CCE" w:rsidP="0017270B">
            <w:pPr>
              <w:rPr>
                <w:rFonts w:cstheme="minorHAnsi"/>
                <w:sz w:val="28"/>
                <w:szCs w:val="28"/>
                <w:lang w:val="es-ES_tradnl"/>
              </w:rPr>
            </w:pPr>
            <w:r w:rsidRPr="00A502F1">
              <w:rPr>
                <w:rFonts w:cstheme="minorHAnsi"/>
                <w:sz w:val="28"/>
                <w:szCs w:val="28"/>
                <w:lang w:val="es-ES_tradnl"/>
              </w:rPr>
              <w:t>DNI</w:t>
            </w:r>
          </w:p>
        </w:tc>
        <w:tc>
          <w:tcPr>
            <w:tcW w:w="5103" w:type="dxa"/>
            <w:shd w:val="clear" w:color="auto" w:fill="D9D9D9" w:themeFill="background1" w:themeFillShade="D9"/>
          </w:tcPr>
          <w:p w:rsidR="00BD5CCE" w:rsidRPr="00A502F1" w:rsidRDefault="00BD5CCE" w:rsidP="0017270B">
            <w:pPr>
              <w:jc w:val="center"/>
              <w:rPr>
                <w:rFonts w:cstheme="minorHAnsi"/>
                <w:sz w:val="28"/>
                <w:szCs w:val="28"/>
                <w:lang w:val="eu-ES"/>
              </w:rPr>
            </w:pPr>
          </w:p>
        </w:tc>
      </w:tr>
      <w:tr w:rsidR="00BD5CCE" w:rsidRPr="00A502F1" w:rsidTr="0017270B">
        <w:tc>
          <w:tcPr>
            <w:tcW w:w="4961" w:type="dxa"/>
          </w:tcPr>
          <w:p w:rsidR="00BD5CCE" w:rsidRPr="00A502F1" w:rsidRDefault="00BD5CCE" w:rsidP="0017270B">
            <w:pPr>
              <w:rPr>
                <w:rFonts w:cstheme="minorHAnsi"/>
                <w:sz w:val="28"/>
                <w:szCs w:val="28"/>
                <w:lang w:val="es-ES_tradnl"/>
              </w:rPr>
            </w:pPr>
            <w:r w:rsidRPr="00A502F1">
              <w:rPr>
                <w:rFonts w:cstheme="minorHAnsi"/>
                <w:sz w:val="28"/>
                <w:szCs w:val="28"/>
                <w:lang w:val="es-ES_tradnl"/>
              </w:rPr>
              <w:t>Email</w:t>
            </w:r>
          </w:p>
        </w:tc>
        <w:tc>
          <w:tcPr>
            <w:tcW w:w="5103" w:type="dxa"/>
            <w:shd w:val="clear" w:color="auto" w:fill="D9D9D9" w:themeFill="background1" w:themeFillShade="D9"/>
          </w:tcPr>
          <w:p w:rsidR="00BD5CCE" w:rsidRPr="00A502F1" w:rsidRDefault="00BD5CCE" w:rsidP="0017270B">
            <w:pPr>
              <w:jc w:val="center"/>
              <w:rPr>
                <w:rFonts w:cstheme="minorHAnsi"/>
                <w:sz w:val="28"/>
                <w:szCs w:val="28"/>
              </w:rPr>
            </w:pPr>
          </w:p>
        </w:tc>
      </w:tr>
      <w:tr w:rsidR="00BD5CCE" w:rsidRPr="00A502F1" w:rsidTr="0017270B">
        <w:tc>
          <w:tcPr>
            <w:tcW w:w="4961" w:type="dxa"/>
          </w:tcPr>
          <w:p w:rsidR="00BD5CCE" w:rsidRPr="00A502F1" w:rsidRDefault="00BD5CCE" w:rsidP="0017270B">
            <w:pPr>
              <w:rPr>
                <w:rFonts w:cstheme="minorHAnsi"/>
                <w:sz w:val="28"/>
                <w:szCs w:val="28"/>
                <w:lang w:val="es-ES_tradnl"/>
              </w:rPr>
            </w:pPr>
            <w:r w:rsidRPr="00A502F1">
              <w:rPr>
                <w:rFonts w:cstheme="minorHAnsi"/>
                <w:sz w:val="28"/>
                <w:szCs w:val="28"/>
                <w:lang w:val="es-ES_tradnl"/>
              </w:rPr>
              <w:t>Teléfono</w:t>
            </w:r>
          </w:p>
        </w:tc>
        <w:tc>
          <w:tcPr>
            <w:tcW w:w="5103" w:type="dxa"/>
            <w:shd w:val="clear" w:color="auto" w:fill="D9D9D9" w:themeFill="background1" w:themeFillShade="D9"/>
          </w:tcPr>
          <w:p w:rsidR="00BD5CCE" w:rsidRPr="00A502F1" w:rsidRDefault="00BD5CCE" w:rsidP="0017270B">
            <w:pPr>
              <w:jc w:val="center"/>
              <w:rPr>
                <w:rFonts w:cstheme="minorHAnsi"/>
                <w:sz w:val="28"/>
                <w:szCs w:val="28"/>
              </w:rPr>
            </w:pPr>
          </w:p>
        </w:tc>
      </w:tr>
      <w:tr w:rsidR="00BD5CCE" w:rsidRPr="00A502F1" w:rsidTr="0017270B">
        <w:tc>
          <w:tcPr>
            <w:tcW w:w="4961" w:type="dxa"/>
            <w:shd w:val="clear" w:color="auto" w:fill="A6A6A6" w:themeFill="background1" w:themeFillShade="A6"/>
          </w:tcPr>
          <w:p w:rsidR="00BD5CCE" w:rsidRPr="00A502F1" w:rsidRDefault="00BD5CCE" w:rsidP="0017270B">
            <w:pPr>
              <w:jc w:val="center"/>
              <w:rPr>
                <w:rFonts w:cstheme="minorHAnsi"/>
                <w:b/>
                <w:sz w:val="28"/>
                <w:szCs w:val="28"/>
                <w:lang w:val="es-ES_tradnl"/>
              </w:rPr>
            </w:pPr>
            <w:r w:rsidRPr="00A502F1">
              <w:rPr>
                <w:rFonts w:cstheme="minorHAnsi"/>
                <w:b/>
                <w:sz w:val="28"/>
                <w:szCs w:val="28"/>
                <w:lang w:val="es-ES_tradnl"/>
              </w:rPr>
              <w:t>Receptor</w:t>
            </w:r>
          </w:p>
        </w:tc>
        <w:tc>
          <w:tcPr>
            <w:tcW w:w="5103" w:type="dxa"/>
            <w:shd w:val="clear" w:color="auto" w:fill="A6A6A6" w:themeFill="background1" w:themeFillShade="A6"/>
          </w:tcPr>
          <w:p w:rsidR="00BD5CCE" w:rsidRPr="00A502F1" w:rsidRDefault="00BD5CCE" w:rsidP="0017270B">
            <w:pPr>
              <w:jc w:val="center"/>
              <w:rPr>
                <w:rFonts w:cstheme="minorHAnsi"/>
                <w:b/>
                <w:sz w:val="28"/>
                <w:szCs w:val="28"/>
                <w:lang w:val="eu-ES"/>
              </w:rPr>
            </w:pPr>
          </w:p>
        </w:tc>
      </w:tr>
      <w:tr w:rsidR="00D91455" w:rsidRPr="00A502F1" w:rsidTr="0017270B">
        <w:tc>
          <w:tcPr>
            <w:tcW w:w="4961" w:type="dxa"/>
          </w:tcPr>
          <w:p w:rsidR="00D91455" w:rsidRPr="00A502F1" w:rsidRDefault="00D91455" w:rsidP="0017270B">
            <w:pPr>
              <w:rPr>
                <w:rFonts w:cstheme="minorHAnsi"/>
                <w:color w:val="000000"/>
                <w:sz w:val="28"/>
                <w:szCs w:val="28"/>
                <w:shd w:val="clear" w:color="auto" w:fill="FFFFFF"/>
                <w:lang w:val="es-ES_tradnl"/>
              </w:rPr>
            </w:pPr>
            <w:r w:rsidRPr="00A502F1">
              <w:rPr>
                <w:rFonts w:cstheme="minorHAnsi"/>
                <w:color w:val="000000"/>
                <w:sz w:val="28"/>
                <w:szCs w:val="28"/>
                <w:shd w:val="clear" w:color="auto" w:fill="FFFFFF"/>
                <w:lang w:val="es-ES_tradnl"/>
              </w:rPr>
              <w:t>Salud Escolar</w:t>
            </w:r>
          </w:p>
        </w:tc>
        <w:tc>
          <w:tcPr>
            <w:tcW w:w="5103" w:type="dxa"/>
            <w:shd w:val="clear" w:color="auto" w:fill="D9D9D9" w:themeFill="background1" w:themeFillShade="D9"/>
          </w:tcPr>
          <w:p w:rsidR="00D91455" w:rsidRPr="00A502F1" w:rsidRDefault="00D91455" w:rsidP="0017270B">
            <w:pPr>
              <w:jc w:val="center"/>
              <w:rPr>
                <w:rFonts w:cstheme="minorHAnsi"/>
                <w:sz w:val="28"/>
                <w:szCs w:val="28"/>
              </w:rPr>
            </w:pPr>
          </w:p>
        </w:tc>
      </w:tr>
      <w:tr w:rsidR="00D91455" w:rsidRPr="00A502F1" w:rsidTr="0017270B">
        <w:tc>
          <w:tcPr>
            <w:tcW w:w="4961" w:type="dxa"/>
          </w:tcPr>
          <w:p w:rsidR="00D91455" w:rsidRPr="00A502F1" w:rsidRDefault="00D91455" w:rsidP="0017270B">
            <w:pPr>
              <w:rPr>
                <w:rFonts w:cstheme="minorHAnsi"/>
                <w:color w:val="000000"/>
                <w:sz w:val="28"/>
                <w:szCs w:val="28"/>
                <w:shd w:val="clear" w:color="auto" w:fill="FFFFFF"/>
                <w:lang w:val="es-ES_tradnl"/>
              </w:rPr>
            </w:pPr>
            <w:r w:rsidRPr="00A502F1">
              <w:rPr>
                <w:rFonts w:cstheme="minorHAnsi"/>
                <w:color w:val="000000"/>
                <w:sz w:val="28"/>
                <w:szCs w:val="28"/>
                <w:shd w:val="clear" w:color="auto" w:fill="FFFFFF"/>
                <w:lang w:val="es-ES_tradnl"/>
              </w:rPr>
              <w:t>Centro de Salud / Hospital</w:t>
            </w:r>
            <w:r w:rsidR="002701FD">
              <w:rPr>
                <w:rFonts w:cstheme="minorHAnsi"/>
                <w:color w:val="000000"/>
                <w:sz w:val="28"/>
                <w:szCs w:val="28"/>
                <w:shd w:val="clear" w:color="auto" w:fill="FFFFFF"/>
                <w:lang w:val="es-ES_tradnl"/>
              </w:rPr>
              <w:t xml:space="preserve"> / Pediatra</w:t>
            </w:r>
          </w:p>
        </w:tc>
        <w:tc>
          <w:tcPr>
            <w:tcW w:w="5103" w:type="dxa"/>
            <w:shd w:val="clear" w:color="auto" w:fill="D9D9D9" w:themeFill="background1" w:themeFillShade="D9"/>
          </w:tcPr>
          <w:p w:rsidR="00D91455" w:rsidRPr="00A502F1" w:rsidRDefault="00D91455" w:rsidP="0017270B">
            <w:pPr>
              <w:jc w:val="center"/>
              <w:rPr>
                <w:rFonts w:cstheme="minorHAnsi"/>
                <w:sz w:val="28"/>
                <w:szCs w:val="28"/>
              </w:rPr>
            </w:pPr>
          </w:p>
        </w:tc>
      </w:tr>
      <w:tr w:rsidR="00BD5CCE" w:rsidRPr="00A502F1" w:rsidTr="0017270B">
        <w:tc>
          <w:tcPr>
            <w:tcW w:w="4961" w:type="dxa"/>
          </w:tcPr>
          <w:p w:rsidR="00BD5CCE" w:rsidRPr="00A502F1" w:rsidRDefault="00BD5CCE" w:rsidP="0017270B">
            <w:pPr>
              <w:rPr>
                <w:rFonts w:cstheme="minorHAnsi"/>
                <w:sz w:val="28"/>
                <w:szCs w:val="28"/>
                <w:lang w:val="es-ES_tradnl"/>
              </w:rPr>
            </w:pPr>
            <w:r w:rsidRPr="00A502F1">
              <w:rPr>
                <w:rFonts w:cstheme="minorHAnsi"/>
                <w:color w:val="000000"/>
                <w:sz w:val="28"/>
                <w:szCs w:val="28"/>
                <w:shd w:val="clear" w:color="auto" w:fill="FFFFFF"/>
                <w:lang w:val="es-ES_tradnl"/>
              </w:rPr>
              <w:t>Colegio</w:t>
            </w:r>
          </w:p>
        </w:tc>
        <w:tc>
          <w:tcPr>
            <w:tcW w:w="5103" w:type="dxa"/>
            <w:shd w:val="clear" w:color="auto" w:fill="D9D9D9" w:themeFill="background1" w:themeFillShade="D9"/>
          </w:tcPr>
          <w:p w:rsidR="00BD5CCE" w:rsidRPr="00A502F1" w:rsidRDefault="00BD5CCE" w:rsidP="0017270B">
            <w:pPr>
              <w:jc w:val="center"/>
              <w:rPr>
                <w:rFonts w:cstheme="minorHAnsi"/>
                <w:sz w:val="28"/>
                <w:szCs w:val="28"/>
                <w:lang w:val="eu-ES"/>
              </w:rPr>
            </w:pPr>
          </w:p>
        </w:tc>
      </w:tr>
      <w:tr w:rsidR="00BD5CCE" w:rsidRPr="00A502F1" w:rsidTr="0017270B">
        <w:tc>
          <w:tcPr>
            <w:tcW w:w="4961" w:type="dxa"/>
          </w:tcPr>
          <w:p w:rsidR="00BD5CCE" w:rsidRPr="00A502F1" w:rsidRDefault="00BD5CCE" w:rsidP="0017270B">
            <w:pPr>
              <w:rPr>
                <w:rFonts w:cstheme="minorHAnsi"/>
                <w:sz w:val="28"/>
                <w:szCs w:val="28"/>
                <w:lang w:val="es-ES_tradnl"/>
              </w:rPr>
            </w:pPr>
            <w:r w:rsidRPr="00A502F1">
              <w:rPr>
                <w:rFonts w:cstheme="minorHAnsi"/>
                <w:sz w:val="28"/>
                <w:szCs w:val="28"/>
                <w:lang w:val="es-ES_tradnl"/>
              </w:rPr>
              <w:t>Director</w:t>
            </w:r>
          </w:p>
        </w:tc>
        <w:tc>
          <w:tcPr>
            <w:tcW w:w="5103" w:type="dxa"/>
            <w:shd w:val="clear" w:color="auto" w:fill="D9D9D9" w:themeFill="background1" w:themeFillShade="D9"/>
          </w:tcPr>
          <w:p w:rsidR="00BD5CCE" w:rsidRPr="00A502F1" w:rsidRDefault="00BD5CCE" w:rsidP="0017270B">
            <w:pPr>
              <w:jc w:val="center"/>
              <w:rPr>
                <w:rFonts w:cstheme="minorHAnsi"/>
                <w:sz w:val="28"/>
                <w:szCs w:val="28"/>
                <w:lang w:val="eu-ES"/>
              </w:rPr>
            </w:pPr>
          </w:p>
        </w:tc>
      </w:tr>
      <w:tr w:rsidR="00BD5CCE" w:rsidRPr="00A502F1" w:rsidTr="0017270B">
        <w:tc>
          <w:tcPr>
            <w:tcW w:w="4961" w:type="dxa"/>
            <w:shd w:val="clear" w:color="auto" w:fill="A6A6A6" w:themeFill="background1" w:themeFillShade="A6"/>
          </w:tcPr>
          <w:p w:rsidR="00BD5CCE" w:rsidRPr="00A502F1" w:rsidRDefault="00E96D33" w:rsidP="0017270B">
            <w:pPr>
              <w:jc w:val="center"/>
              <w:rPr>
                <w:rFonts w:cstheme="minorHAnsi"/>
                <w:b/>
                <w:sz w:val="28"/>
                <w:szCs w:val="28"/>
                <w:lang w:val="es-ES_tradnl"/>
              </w:rPr>
            </w:pPr>
            <w:r>
              <w:rPr>
                <w:rFonts w:cstheme="minorHAnsi"/>
                <w:b/>
                <w:sz w:val="28"/>
                <w:szCs w:val="28"/>
                <w:lang w:val="es-ES_tradnl"/>
              </w:rPr>
              <w:t>Menor</w:t>
            </w:r>
          </w:p>
        </w:tc>
        <w:tc>
          <w:tcPr>
            <w:tcW w:w="5103" w:type="dxa"/>
            <w:shd w:val="clear" w:color="auto" w:fill="A6A6A6" w:themeFill="background1" w:themeFillShade="A6"/>
          </w:tcPr>
          <w:p w:rsidR="00BD5CCE" w:rsidRPr="00A502F1" w:rsidRDefault="00BD5CCE" w:rsidP="0017270B">
            <w:pPr>
              <w:jc w:val="center"/>
              <w:rPr>
                <w:rFonts w:cstheme="minorHAnsi"/>
                <w:b/>
                <w:sz w:val="28"/>
                <w:szCs w:val="28"/>
                <w:lang w:val="eu-ES"/>
              </w:rPr>
            </w:pPr>
          </w:p>
        </w:tc>
      </w:tr>
      <w:tr w:rsidR="0034668B" w:rsidRPr="00A502F1" w:rsidTr="0017270B">
        <w:tc>
          <w:tcPr>
            <w:tcW w:w="4961" w:type="dxa"/>
          </w:tcPr>
          <w:p w:rsidR="0034668B" w:rsidRPr="00A502F1" w:rsidRDefault="0034668B" w:rsidP="0052079C">
            <w:pPr>
              <w:rPr>
                <w:rFonts w:cstheme="minorHAnsi"/>
                <w:sz w:val="28"/>
                <w:szCs w:val="28"/>
                <w:lang w:val="es-ES_tradnl"/>
              </w:rPr>
            </w:pPr>
            <w:r w:rsidRPr="00A502F1">
              <w:rPr>
                <w:rFonts w:cstheme="minorHAnsi"/>
                <w:sz w:val="28"/>
                <w:szCs w:val="28"/>
                <w:lang w:val="es-ES_tradnl"/>
              </w:rPr>
              <w:t>Nombre y apellidos del hijo/a</w:t>
            </w:r>
          </w:p>
        </w:tc>
        <w:tc>
          <w:tcPr>
            <w:tcW w:w="5103" w:type="dxa"/>
            <w:shd w:val="clear" w:color="auto" w:fill="D9D9D9" w:themeFill="background1" w:themeFillShade="D9"/>
          </w:tcPr>
          <w:p w:rsidR="0034668B" w:rsidRPr="00A502F1" w:rsidRDefault="0034668B" w:rsidP="00623818">
            <w:pPr>
              <w:jc w:val="center"/>
              <w:rPr>
                <w:rFonts w:cstheme="minorHAnsi"/>
                <w:sz w:val="28"/>
                <w:szCs w:val="28"/>
                <w:lang w:val="eu-ES"/>
              </w:rPr>
            </w:pPr>
          </w:p>
        </w:tc>
      </w:tr>
    </w:tbl>
    <w:p w:rsidR="00BD5CCE" w:rsidRPr="00A502F1" w:rsidRDefault="00BD5CCE" w:rsidP="00BD5CCE">
      <w:pPr>
        <w:rPr>
          <w:rFonts w:cstheme="minorHAnsi"/>
        </w:rPr>
      </w:pPr>
    </w:p>
    <w:p w:rsidR="00FF655D" w:rsidRPr="00A502F1" w:rsidRDefault="00FF655D" w:rsidP="00FF655D">
      <w:pPr>
        <w:spacing w:after="0" w:line="240" w:lineRule="auto"/>
        <w:rPr>
          <w:rFonts w:cstheme="minorHAnsi"/>
          <w:sz w:val="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574"/>
      </w:tblGrid>
      <w:tr w:rsidR="00FF655D" w:rsidRPr="00A502F1" w:rsidTr="006B0442">
        <w:tc>
          <w:tcPr>
            <w:tcW w:w="0" w:type="pct"/>
          </w:tcPr>
          <w:p w:rsidR="00FF655D" w:rsidRPr="00A502F1" w:rsidRDefault="00FF655D" w:rsidP="0001744F">
            <w:pPr>
              <w:jc w:val="both"/>
              <w:rPr>
                <w:rFonts w:cstheme="minorHAnsi"/>
                <w:b/>
                <w:sz w:val="24"/>
                <w:szCs w:val="24"/>
                <w:lang w:val="eu-ES"/>
              </w:rPr>
            </w:pPr>
          </w:p>
        </w:tc>
        <w:tc>
          <w:tcPr>
            <w:tcW w:w="2500" w:type="pct"/>
          </w:tcPr>
          <w:p w:rsidR="00BF5556" w:rsidRPr="00A502F1" w:rsidRDefault="00BF5556" w:rsidP="00BF5556">
            <w:pPr>
              <w:rPr>
                <w:rFonts w:cstheme="minorHAnsi"/>
                <w:b/>
                <w:color w:val="000000" w:themeColor="text1"/>
                <w:sz w:val="36"/>
                <w:szCs w:val="36"/>
                <w:shd w:val="clear" w:color="auto" w:fill="FFFFFF"/>
              </w:rPr>
            </w:pPr>
            <w:r w:rsidRPr="00A502F1">
              <w:rPr>
                <w:rFonts w:cstheme="minorHAnsi"/>
                <w:b/>
                <w:color w:val="000000" w:themeColor="text1"/>
                <w:sz w:val="36"/>
                <w:szCs w:val="36"/>
                <w:shd w:val="clear" w:color="auto" w:fill="FFFFFF"/>
              </w:rPr>
              <w:t>PREÁMBULO</w:t>
            </w:r>
          </w:p>
          <w:p w:rsidR="00933846" w:rsidRPr="00A502F1" w:rsidRDefault="00933846" w:rsidP="00670B89">
            <w:pPr>
              <w:jc w:val="both"/>
              <w:rPr>
                <w:rFonts w:cstheme="minorHAnsi"/>
                <w:sz w:val="28"/>
                <w:szCs w:val="28"/>
              </w:rPr>
            </w:pPr>
          </w:p>
          <w:p w:rsidR="00AA6906" w:rsidRPr="00A502F1" w:rsidRDefault="00BF5556" w:rsidP="00AA6906">
            <w:pPr>
              <w:jc w:val="both"/>
              <w:rPr>
                <w:rFonts w:cstheme="minorHAnsi"/>
                <w:sz w:val="28"/>
                <w:szCs w:val="28"/>
              </w:rPr>
            </w:pPr>
            <w:r w:rsidRPr="00A502F1">
              <w:rPr>
                <w:rFonts w:cstheme="minorHAnsi"/>
                <w:sz w:val="28"/>
                <w:szCs w:val="28"/>
              </w:rPr>
              <w:t xml:space="preserve">Quiero expresar en este escrito que </w:t>
            </w:r>
            <w:r w:rsidRPr="00A502F1">
              <w:rPr>
                <w:rFonts w:cstheme="minorHAnsi"/>
                <w:b/>
                <w:sz w:val="28"/>
                <w:szCs w:val="28"/>
                <w:u w:val="single"/>
              </w:rPr>
              <w:t>e</w:t>
            </w:r>
            <w:r w:rsidR="00AA6906" w:rsidRPr="00A502F1">
              <w:rPr>
                <w:rFonts w:cstheme="minorHAnsi"/>
                <w:b/>
                <w:sz w:val="28"/>
                <w:szCs w:val="28"/>
                <w:u w:val="single"/>
              </w:rPr>
              <w:t xml:space="preserve">stoy </w:t>
            </w:r>
            <w:r w:rsidR="00933846" w:rsidRPr="00A502F1">
              <w:rPr>
                <w:rFonts w:cstheme="minorHAnsi"/>
                <w:b/>
                <w:sz w:val="28"/>
                <w:szCs w:val="28"/>
                <w:u w:val="single"/>
              </w:rPr>
              <w:t xml:space="preserve">en absoluto desacuerdo con la </w:t>
            </w:r>
            <w:r w:rsidR="00AA6906" w:rsidRPr="00A502F1">
              <w:rPr>
                <w:rFonts w:cstheme="minorHAnsi"/>
                <w:b/>
                <w:sz w:val="28"/>
                <w:szCs w:val="28"/>
                <w:u w:val="single"/>
              </w:rPr>
              <w:t>inoculación</w:t>
            </w:r>
            <w:r w:rsidR="00933846" w:rsidRPr="00A502F1">
              <w:rPr>
                <w:rFonts w:cstheme="minorHAnsi"/>
                <w:b/>
                <w:sz w:val="28"/>
                <w:szCs w:val="28"/>
                <w:u w:val="single"/>
              </w:rPr>
              <w:t xml:space="preserve"> a </w:t>
            </w:r>
            <w:r w:rsidR="00444A26" w:rsidRPr="00A502F1">
              <w:rPr>
                <w:rFonts w:cstheme="minorHAnsi"/>
                <w:b/>
                <w:sz w:val="28"/>
                <w:szCs w:val="28"/>
                <w:u w:val="single"/>
              </w:rPr>
              <w:t>nuestro hijo</w:t>
            </w:r>
            <w:r w:rsidR="00AA6906" w:rsidRPr="00A502F1">
              <w:rPr>
                <w:rFonts w:cstheme="minorHAnsi"/>
                <w:b/>
                <w:sz w:val="28"/>
                <w:szCs w:val="28"/>
                <w:u w:val="single"/>
              </w:rPr>
              <w:t xml:space="preserve"> </w:t>
            </w:r>
            <w:r w:rsidR="00933846" w:rsidRPr="00A502F1">
              <w:rPr>
                <w:rFonts w:cstheme="minorHAnsi"/>
                <w:b/>
                <w:sz w:val="28"/>
                <w:szCs w:val="28"/>
                <w:u w:val="single"/>
              </w:rPr>
              <w:t>de la vacuna C</w:t>
            </w:r>
            <w:r w:rsidR="00AA6906" w:rsidRPr="00A502F1">
              <w:rPr>
                <w:rFonts w:cstheme="minorHAnsi"/>
                <w:b/>
                <w:sz w:val="28"/>
                <w:szCs w:val="28"/>
                <w:u w:val="single"/>
              </w:rPr>
              <w:t>OVID</w:t>
            </w:r>
            <w:r w:rsidR="007C6D1D" w:rsidRPr="00A502F1">
              <w:rPr>
                <w:rFonts w:cstheme="minorHAnsi"/>
                <w:b/>
                <w:sz w:val="28"/>
                <w:szCs w:val="28"/>
                <w:u w:val="single"/>
              </w:rPr>
              <w:t xml:space="preserve"> y no doy mi consentimiento</w:t>
            </w:r>
            <w:r w:rsidR="003857AD" w:rsidRPr="00A502F1">
              <w:rPr>
                <w:rFonts w:cstheme="minorHAnsi"/>
                <w:b/>
                <w:sz w:val="28"/>
                <w:szCs w:val="28"/>
                <w:u w:val="single"/>
              </w:rPr>
              <w:t xml:space="preserve"> ni autorización</w:t>
            </w:r>
            <w:r w:rsidRPr="00A502F1">
              <w:rPr>
                <w:rFonts w:cstheme="minorHAnsi"/>
                <w:sz w:val="28"/>
                <w:szCs w:val="28"/>
              </w:rPr>
              <w:t>.</w:t>
            </w:r>
          </w:p>
          <w:p w:rsidR="00AA6906" w:rsidRPr="00A502F1" w:rsidRDefault="00AA6906" w:rsidP="00AA6906">
            <w:pPr>
              <w:jc w:val="both"/>
              <w:rPr>
                <w:rFonts w:cstheme="minorHAnsi"/>
                <w:sz w:val="28"/>
                <w:szCs w:val="28"/>
              </w:rPr>
            </w:pPr>
          </w:p>
          <w:p w:rsidR="008C7841" w:rsidRPr="00A502F1" w:rsidRDefault="008C7841" w:rsidP="008C7841">
            <w:pPr>
              <w:pStyle w:val="NormalWeb"/>
              <w:spacing w:before="0" w:beforeAutospacing="0" w:after="0" w:afterAutospacing="0"/>
              <w:rPr>
                <w:rFonts w:asciiTheme="minorHAnsi" w:hAnsiTheme="minorHAnsi" w:cstheme="minorHAnsi"/>
              </w:rPr>
            </w:pPr>
            <w:r w:rsidRPr="00A502F1">
              <w:rPr>
                <w:rFonts w:asciiTheme="minorHAnsi" w:hAnsiTheme="minorHAnsi" w:cstheme="minorHAnsi"/>
                <w:sz w:val="28"/>
                <w:szCs w:val="28"/>
              </w:rPr>
              <w:t xml:space="preserve">Por parte de las Autoridades Sanitarias no se nos ha proporcionado </w:t>
            </w:r>
            <w:r w:rsidRPr="00A502F1">
              <w:rPr>
                <w:rFonts w:asciiTheme="minorHAnsi" w:hAnsiTheme="minorHAnsi" w:cstheme="minorHAnsi"/>
                <w:b/>
                <w:i/>
                <w:sz w:val="28"/>
                <w:szCs w:val="28"/>
              </w:rPr>
              <w:t>información contrastada suficiente</w:t>
            </w:r>
            <w:r w:rsidRPr="00A502F1">
              <w:rPr>
                <w:rFonts w:asciiTheme="minorHAnsi" w:hAnsiTheme="minorHAnsi" w:cstheme="minorHAnsi"/>
                <w:sz w:val="28"/>
                <w:szCs w:val="28"/>
              </w:rPr>
              <w:t xml:space="preserve"> en relación a estas vacunas (ingredientes, estudios realizados, riesgos, valoración beneficio/riesgo, explicaciones razonadas frente a opiniones de profesionales que desaconsejan su uso, etc.). Nosotros tenemos derecho a esta información según la "Ley 41/2002, de 14 de noviembre, básica reguladora de la autonomía del paciente y de derechos y obligaciones en materia de información y documentación clínica”. Además, según figura en su ficha técnica (por ejemplo la de Pfizer de adultos</w:t>
            </w:r>
            <w:r w:rsidR="00131BE3">
              <w:rPr>
                <w:rFonts w:asciiTheme="minorHAnsi" w:hAnsiTheme="minorHAnsi" w:cstheme="minorHAnsi"/>
                <w:sz w:val="28"/>
                <w:szCs w:val="28"/>
              </w:rPr>
              <w:t xml:space="preserve"> a fecha 7/12/2021</w:t>
            </w:r>
            <w:r w:rsidRPr="00A502F1">
              <w:rPr>
                <w:rFonts w:asciiTheme="minorHAnsi" w:hAnsiTheme="minorHAnsi" w:cstheme="minorHAnsi"/>
                <w:sz w:val="28"/>
                <w:szCs w:val="28"/>
              </w:rPr>
              <w:t xml:space="preserve"> está en </w:t>
            </w:r>
            <w:hyperlink r:id="rId8" w:history="1">
              <w:r w:rsidRPr="00A502F1">
                <w:rPr>
                  <w:rStyle w:val="Hipervnculo"/>
                  <w:rFonts w:asciiTheme="minorHAnsi" w:eastAsiaTheme="minorHAnsi" w:hAnsiTheme="minorHAnsi" w:cstheme="minorHAnsi"/>
                  <w:sz w:val="28"/>
                  <w:szCs w:val="28"/>
                  <w:lang w:eastAsia="en-US"/>
                </w:rPr>
                <w:t>https://cima.aemps.es/cima/pdfs/ft/1201528001/FT_1201528001.pdf</w:t>
              </w:r>
            </w:hyperlink>
            <w:r w:rsidRPr="00A502F1">
              <w:rPr>
                <w:rFonts w:asciiTheme="minorHAnsi" w:hAnsiTheme="minorHAnsi" w:cstheme="minorHAnsi"/>
              </w:rPr>
              <w:t>)</w:t>
            </w:r>
            <w:r w:rsidRPr="00A502F1">
              <w:rPr>
                <w:rFonts w:asciiTheme="minorHAnsi" w:hAnsiTheme="minorHAnsi" w:cstheme="minorHAnsi"/>
                <w:sz w:val="28"/>
                <w:szCs w:val="28"/>
              </w:rPr>
              <w:t xml:space="preserve">, estas vacunas están sujetas a una </w:t>
            </w:r>
            <w:r w:rsidRPr="00A502F1">
              <w:rPr>
                <w:rFonts w:asciiTheme="minorHAnsi" w:hAnsiTheme="minorHAnsi" w:cstheme="minorHAnsi"/>
                <w:b/>
                <w:i/>
                <w:sz w:val="28"/>
                <w:szCs w:val="28"/>
              </w:rPr>
              <w:t>autorización por emergencia con una “aprobación condicional”</w:t>
            </w:r>
            <w:r w:rsidRPr="00A502F1">
              <w:rPr>
                <w:rFonts w:asciiTheme="minorHAnsi" w:hAnsiTheme="minorHAnsi" w:cstheme="minorHAnsi"/>
                <w:sz w:val="28"/>
                <w:szCs w:val="28"/>
              </w:rPr>
              <w:t xml:space="preserve"> (tal y como se puede ver en la página 14) y es necesaria su </w:t>
            </w:r>
            <w:r w:rsidRPr="00A502F1">
              <w:rPr>
                <w:rFonts w:asciiTheme="minorHAnsi" w:hAnsiTheme="minorHAnsi" w:cstheme="minorHAnsi"/>
                <w:b/>
                <w:i/>
                <w:sz w:val="28"/>
                <w:szCs w:val="28"/>
              </w:rPr>
              <w:t>prescripción médica</w:t>
            </w:r>
            <w:r w:rsidRPr="00A502F1">
              <w:rPr>
                <w:rFonts w:asciiTheme="minorHAnsi" w:hAnsiTheme="minorHAnsi" w:cstheme="minorHAnsi"/>
                <w:sz w:val="28"/>
                <w:szCs w:val="28"/>
              </w:rPr>
              <w:t xml:space="preserve"> (tal y </w:t>
            </w:r>
            <w:bookmarkStart w:id="0" w:name="_GoBack"/>
            <w:bookmarkEnd w:id="0"/>
            <w:r w:rsidRPr="00A502F1">
              <w:rPr>
                <w:rFonts w:asciiTheme="minorHAnsi" w:hAnsiTheme="minorHAnsi" w:cstheme="minorHAnsi"/>
                <w:sz w:val="28"/>
                <w:szCs w:val="28"/>
              </w:rPr>
              <w:t>como se puede ver en la página 64) algo que, contra toda lógica y sentido común, no se está llevando a cabo actualmente.</w:t>
            </w:r>
          </w:p>
          <w:p w:rsidR="00F87C30" w:rsidRPr="00A502F1" w:rsidRDefault="00F87C30" w:rsidP="00AA6906">
            <w:pPr>
              <w:jc w:val="both"/>
              <w:rPr>
                <w:rFonts w:cstheme="minorHAnsi"/>
                <w:sz w:val="28"/>
                <w:szCs w:val="28"/>
              </w:rPr>
            </w:pPr>
          </w:p>
          <w:p w:rsidR="00AA6906" w:rsidRPr="00A502F1" w:rsidRDefault="009039A2" w:rsidP="00AA6906">
            <w:pPr>
              <w:jc w:val="both"/>
              <w:rPr>
                <w:rFonts w:cstheme="minorHAnsi"/>
                <w:sz w:val="28"/>
                <w:szCs w:val="28"/>
              </w:rPr>
            </w:pPr>
            <w:r w:rsidRPr="00A502F1">
              <w:rPr>
                <w:rFonts w:cstheme="minorHAnsi"/>
                <w:sz w:val="28"/>
                <w:szCs w:val="28"/>
              </w:rPr>
              <w:t xml:space="preserve">Por </w:t>
            </w:r>
            <w:r w:rsidR="003513D2" w:rsidRPr="00A502F1">
              <w:rPr>
                <w:rFonts w:cstheme="minorHAnsi"/>
                <w:sz w:val="28"/>
                <w:szCs w:val="28"/>
              </w:rPr>
              <w:t>ello</w:t>
            </w:r>
            <w:r w:rsidRPr="00A502F1">
              <w:rPr>
                <w:rFonts w:cstheme="minorHAnsi"/>
                <w:sz w:val="28"/>
                <w:szCs w:val="28"/>
              </w:rPr>
              <w:t xml:space="preserve">, y </w:t>
            </w:r>
            <w:r w:rsidR="00AA6906" w:rsidRPr="00A502F1">
              <w:rPr>
                <w:rFonts w:cstheme="minorHAnsi"/>
                <w:sz w:val="28"/>
                <w:szCs w:val="28"/>
              </w:rPr>
              <w:t xml:space="preserve">teniendo en cuenta que </w:t>
            </w:r>
            <w:r w:rsidR="00AA6906" w:rsidRPr="00A502F1">
              <w:rPr>
                <w:rFonts w:cstheme="minorHAnsi"/>
                <w:b/>
                <w:i/>
                <w:sz w:val="28"/>
                <w:szCs w:val="28"/>
              </w:rPr>
              <w:t>la gravedad del COVID en los niños es muy peque</w:t>
            </w:r>
            <w:r w:rsidR="003513D2" w:rsidRPr="00A502F1">
              <w:rPr>
                <w:rFonts w:cstheme="minorHAnsi"/>
                <w:b/>
                <w:i/>
                <w:sz w:val="28"/>
                <w:szCs w:val="28"/>
              </w:rPr>
              <w:t>ña</w:t>
            </w:r>
            <w:r w:rsidR="003513D2" w:rsidRPr="00A502F1">
              <w:rPr>
                <w:rFonts w:cstheme="minorHAnsi"/>
                <w:sz w:val="28"/>
                <w:szCs w:val="28"/>
              </w:rPr>
              <w:t xml:space="preserve"> según los datos proporcionados por los medios oficiales</w:t>
            </w:r>
            <w:r w:rsidR="00F46ACB" w:rsidRPr="00A502F1">
              <w:rPr>
                <w:rFonts w:cstheme="minorHAnsi"/>
                <w:sz w:val="28"/>
                <w:szCs w:val="28"/>
              </w:rPr>
              <w:t xml:space="preserve"> y que además muchos expertos </w:t>
            </w:r>
            <w:r w:rsidR="00F46ACB" w:rsidRPr="00A502F1">
              <w:rPr>
                <w:rFonts w:cstheme="minorHAnsi"/>
                <w:sz w:val="28"/>
                <w:szCs w:val="28"/>
              </w:rPr>
              <w:lastRenderedPageBreak/>
              <w:t>desaco</w:t>
            </w:r>
            <w:r w:rsidR="00A53C3A" w:rsidRPr="00A502F1">
              <w:rPr>
                <w:rFonts w:cstheme="minorHAnsi"/>
                <w:sz w:val="28"/>
                <w:szCs w:val="28"/>
              </w:rPr>
              <w:t xml:space="preserve">nsejan su inoculación en niños, </w:t>
            </w:r>
            <w:r w:rsidR="00F46ACB" w:rsidRPr="00A502F1">
              <w:rPr>
                <w:rFonts w:cstheme="minorHAnsi"/>
                <w:sz w:val="28"/>
                <w:szCs w:val="28"/>
              </w:rPr>
              <w:t xml:space="preserve">por ejemplo, desde el </w:t>
            </w:r>
            <w:r w:rsidR="00F46ACB" w:rsidRPr="00A502F1">
              <w:rPr>
                <w:rFonts w:cstheme="minorHAnsi"/>
                <w:sz w:val="28"/>
                <w:szCs w:val="28"/>
                <w:u w:val="single"/>
              </w:rPr>
              <w:t>ámbito sanitario</w:t>
            </w:r>
            <w:r w:rsidR="00F46ACB" w:rsidRPr="00A502F1">
              <w:rPr>
                <w:rFonts w:cstheme="minorHAnsi"/>
                <w:sz w:val="28"/>
                <w:szCs w:val="28"/>
              </w:rPr>
              <w:t xml:space="preserve"> español se ha llevado a cabo una </w:t>
            </w:r>
            <w:r w:rsidR="00F46ACB" w:rsidRPr="00A502F1">
              <w:rPr>
                <w:rFonts w:cstheme="minorHAnsi"/>
                <w:b/>
                <w:i/>
                <w:sz w:val="28"/>
                <w:szCs w:val="28"/>
              </w:rPr>
              <w:t>SOLICITUD URGENTE DEL CESE DE LA VACUNACIÓN DE MENORES realizada por más de 100 sanitarios</w:t>
            </w:r>
            <w:r w:rsidR="00F46ACB" w:rsidRPr="00A502F1">
              <w:rPr>
                <w:rFonts w:cstheme="minorHAnsi"/>
                <w:sz w:val="28"/>
                <w:szCs w:val="28"/>
              </w:rPr>
              <w:t xml:space="preserve"> titulados al Ministerio de Sanidad, que ha sido compartida de manera pública en la web </w:t>
            </w:r>
            <w:hyperlink r:id="rId9" w:history="1">
              <w:r w:rsidR="002750EE" w:rsidRPr="00A502F1">
                <w:rPr>
                  <w:rStyle w:val="Hipervnculo"/>
                  <w:rFonts w:cstheme="minorHAnsi"/>
                  <w:sz w:val="28"/>
                  <w:szCs w:val="28"/>
                </w:rPr>
                <w:t>www.vacunacioninfantil.com</w:t>
              </w:r>
            </w:hyperlink>
            <w:r w:rsidR="002750EE" w:rsidRPr="00A502F1">
              <w:rPr>
                <w:rFonts w:cstheme="minorHAnsi"/>
                <w:sz w:val="28"/>
                <w:szCs w:val="28"/>
              </w:rPr>
              <w:t xml:space="preserve"> o</w:t>
            </w:r>
            <w:r w:rsidR="00F920CE" w:rsidRPr="00A502F1">
              <w:rPr>
                <w:rFonts w:cstheme="minorHAnsi"/>
                <w:sz w:val="28"/>
                <w:szCs w:val="28"/>
              </w:rPr>
              <w:t xml:space="preserve"> incluso también desde el </w:t>
            </w:r>
            <w:r w:rsidR="00F920CE" w:rsidRPr="00A502F1">
              <w:rPr>
                <w:rFonts w:cstheme="minorHAnsi"/>
                <w:sz w:val="28"/>
                <w:szCs w:val="28"/>
                <w:u w:val="single"/>
              </w:rPr>
              <w:t>á</w:t>
            </w:r>
            <w:r w:rsidR="002750EE" w:rsidRPr="00A502F1">
              <w:rPr>
                <w:rFonts w:cstheme="minorHAnsi"/>
                <w:sz w:val="28"/>
                <w:szCs w:val="28"/>
                <w:u w:val="single"/>
              </w:rPr>
              <w:t>mbito jurídico</w:t>
            </w:r>
            <w:r w:rsidR="00A53C3A" w:rsidRPr="00A502F1">
              <w:rPr>
                <w:rFonts w:cstheme="minorHAnsi"/>
                <w:sz w:val="28"/>
                <w:szCs w:val="28"/>
              </w:rPr>
              <w:t xml:space="preserve">, </w:t>
            </w:r>
            <w:r w:rsidR="002750EE" w:rsidRPr="00A502F1">
              <w:rPr>
                <w:rFonts w:cstheme="minorHAnsi"/>
                <w:sz w:val="28"/>
                <w:szCs w:val="28"/>
              </w:rPr>
              <w:t xml:space="preserve">por ejemplo: a) con la DENUNCIA realizada por la </w:t>
            </w:r>
            <w:r w:rsidR="002750EE" w:rsidRPr="00A502F1">
              <w:rPr>
                <w:rFonts w:cstheme="minorHAnsi"/>
                <w:b/>
                <w:i/>
                <w:sz w:val="28"/>
                <w:szCs w:val="28"/>
              </w:rPr>
              <w:t>Asociación LIBERUM</w:t>
            </w:r>
            <w:r w:rsidR="002750EE" w:rsidRPr="00A502F1">
              <w:rPr>
                <w:rFonts w:cstheme="minorHAnsi"/>
                <w:sz w:val="28"/>
                <w:szCs w:val="28"/>
              </w:rPr>
              <w:t xml:space="preserve"> ante la Agencia Española de Medicamentos y Productos Sanitarios, en la que se viene a  </w:t>
            </w:r>
            <w:r w:rsidR="002750EE" w:rsidRPr="00A502F1">
              <w:rPr>
                <w:rFonts w:cstheme="minorHAnsi"/>
                <w:b/>
                <w:i/>
                <w:sz w:val="28"/>
                <w:szCs w:val="28"/>
              </w:rPr>
              <w:t>DENUNCIAR Y SOLICITAR LA SUSPENSIÓN DE OFICIO</w:t>
            </w:r>
            <w:r w:rsidR="002750EE" w:rsidRPr="00A502F1">
              <w:rPr>
                <w:rFonts w:cstheme="minorHAnsi"/>
                <w:sz w:val="28"/>
                <w:szCs w:val="28"/>
              </w:rPr>
              <w:t xml:space="preserve"> dentro del territorio español de los medicamentos autorizados</w:t>
            </w:r>
            <w:r w:rsidR="002750EE" w:rsidRPr="00A502F1">
              <w:rPr>
                <w:rFonts w:cstheme="minorHAnsi"/>
                <w:b/>
                <w:sz w:val="28"/>
                <w:szCs w:val="28"/>
              </w:rPr>
              <w:t xml:space="preserve"> </w:t>
            </w:r>
            <w:r w:rsidR="002750EE" w:rsidRPr="00A502F1">
              <w:rPr>
                <w:rFonts w:cstheme="minorHAnsi"/>
                <w:b/>
                <w:i/>
                <w:sz w:val="28"/>
                <w:szCs w:val="28"/>
              </w:rPr>
              <w:t>por la Comisión Europea para el tratamiento de la enfermedad COVID-19</w:t>
            </w:r>
            <w:r w:rsidR="00D87CC4" w:rsidRPr="00A502F1">
              <w:rPr>
                <w:rFonts w:cstheme="minorHAnsi"/>
                <w:b/>
                <w:i/>
                <w:sz w:val="28"/>
                <w:szCs w:val="28"/>
              </w:rPr>
              <w:t xml:space="preserve"> (las vacunas)</w:t>
            </w:r>
            <w:r w:rsidR="002750EE" w:rsidRPr="00A502F1">
              <w:rPr>
                <w:rFonts w:cstheme="minorHAnsi"/>
                <w:b/>
                <w:i/>
                <w:sz w:val="28"/>
                <w:szCs w:val="28"/>
              </w:rPr>
              <w:t xml:space="preserve"> para personas menores de edad</w:t>
            </w:r>
            <w:r w:rsidR="002750EE" w:rsidRPr="00A502F1">
              <w:rPr>
                <w:rFonts w:cstheme="minorHAnsi"/>
                <w:sz w:val="28"/>
                <w:szCs w:val="28"/>
              </w:rPr>
              <w:t xml:space="preserve">, de conformidad con el artículo 69.2 del Decreto 1345/2007 y el artículo 20.4 del Reglamento (UE) 726/2004 del Parlamento Europeo y del Consejo, por resultar más perjudicial que beneficioso y poner en mayor riesgo y en un riesgo innecesario a las personas menores de edad, que ha sido compartida de manera pública en la web </w:t>
            </w:r>
            <w:hyperlink r:id="rId10" w:history="1">
              <w:r w:rsidR="002750EE" w:rsidRPr="00A502F1">
                <w:rPr>
                  <w:rStyle w:val="Hipervnculo"/>
                  <w:rFonts w:cstheme="minorHAnsi"/>
                  <w:sz w:val="28"/>
                  <w:szCs w:val="28"/>
                </w:rPr>
                <w:t>https://liberumasociacion.org/wp-content/uploads/2021/07/ESCRITO-PRESENTADO-AEMPS-EDITADA.pdf</w:t>
              </w:r>
            </w:hyperlink>
            <w:r w:rsidR="002750EE" w:rsidRPr="00A502F1">
              <w:rPr>
                <w:rFonts w:cstheme="minorHAnsi"/>
                <w:sz w:val="28"/>
                <w:szCs w:val="28"/>
              </w:rPr>
              <w:t xml:space="preserve">; b) </w:t>
            </w:r>
            <w:r w:rsidR="00A53C3A" w:rsidRPr="00A502F1">
              <w:rPr>
                <w:rFonts w:cstheme="minorHAnsi"/>
                <w:sz w:val="28"/>
                <w:szCs w:val="28"/>
              </w:rPr>
              <w:t xml:space="preserve">con el informe jurídico realizado por la </w:t>
            </w:r>
            <w:r w:rsidR="00A53C3A" w:rsidRPr="00A502F1">
              <w:rPr>
                <w:rFonts w:cstheme="minorHAnsi"/>
                <w:b/>
                <w:i/>
                <w:sz w:val="28"/>
                <w:szCs w:val="28"/>
              </w:rPr>
              <w:t xml:space="preserve">fiscal de la Audiencia Provincial de Lleida, </w:t>
            </w:r>
            <w:proofErr w:type="spellStart"/>
            <w:r w:rsidR="00A53C3A" w:rsidRPr="00A502F1">
              <w:rPr>
                <w:rFonts w:cstheme="minorHAnsi"/>
                <w:b/>
                <w:i/>
                <w:sz w:val="28"/>
                <w:szCs w:val="28"/>
              </w:rPr>
              <w:t>Dña</w:t>
            </w:r>
            <w:proofErr w:type="spellEnd"/>
            <w:r w:rsidR="00A53C3A" w:rsidRPr="00A502F1">
              <w:rPr>
                <w:rFonts w:cstheme="minorHAnsi"/>
                <w:b/>
                <w:i/>
                <w:sz w:val="28"/>
                <w:szCs w:val="28"/>
              </w:rPr>
              <w:t xml:space="preserve"> </w:t>
            </w:r>
            <w:proofErr w:type="spellStart"/>
            <w:r w:rsidR="00A53C3A" w:rsidRPr="00A502F1">
              <w:rPr>
                <w:rFonts w:cstheme="minorHAnsi"/>
                <w:b/>
                <w:i/>
                <w:sz w:val="28"/>
                <w:szCs w:val="28"/>
              </w:rPr>
              <w:t>Valerie</w:t>
            </w:r>
            <w:proofErr w:type="spellEnd"/>
            <w:r w:rsidR="00A53C3A" w:rsidRPr="00A502F1">
              <w:rPr>
                <w:rFonts w:cstheme="minorHAnsi"/>
                <w:b/>
                <w:i/>
                <w:sz w:val="28"/>
                <w:szCs w:val="28"/>
              </w:rPr>
              <w:t xml:space="preserve"> Isabel Oyarzun </w:t>
            </w:r>
            <w:proofErr w:type="spellStart"/>
            <w:r w:rsidR="00A53C3A" w:rsidRPr="00A502F1">
              <w:rPr>
                <w:rFonts w:cstheme="minorHAnsi"/>
                <w:b/>
                <w:i/>
                <w:sz w:val="28"/>
                <w:szCs w:val="28"/>
              </w:rPr>
              <w:t>Fontanet</w:t>
            </w:r>
            <w:proofErr w:type="spellEnd"/>
            <w:r w:rsidR="00A53C3A" w:rsidRPr="00A502F1">
              <w:rPr>
                <w:rFonts w:cstheme="minorHAnsi"/>
                <w:b/>
                <w:i/>
                <w:sz w:val="28"/>
                <w:szCs w:val="28"/>
              </w:rPr>
              <w:t xml:space="preserve">, que solicita el cese de </w:t>
            </w:r>
            <w:r w:rsidR="00021D6C" w:rsidRPr="00A502F1">
              <w:rPr>
                <w:rFonts w:cstheme="minorHAnsi"/>
                <w:b/>
                <w:i/>
                <w:sz w:val="28"/>
                <w:szCs w:val="28"/>
              </w:rPr>
              <w:t>la vacunación de niños y adolescentes apelando a la supremacía del interés superior del menor</w:t>
            </w:r>
            <w:r w:rsidR="00021D6C" w:rsidRPr="00A502F1">
              <w:rPr>
                <w:rFonts w:cstheme="minorHAnsi"/>
                <w:sz w:val="28"/>
                <w:szCs w:val="28"/>
              </w:rPr>
              <w:t xml:space="preserve">, </w:t>
            </w:r>
            <w:r w:rsidR="00A53C3A" w:rsidRPr="00A502F1">
              <w:rPr>
                <w:rFonts w:cstheme="minorHAnsi"/>
                <w:sz w:val="28"/>
                <w:szCs w:val="28"/>
              </w:rPr>
              <w:t xml:space="preserve">que ha sido compartida de manera pública en la web </w:t>
            </w:r>
            <w:hyperlink r:id="rId11" w:history="1">
              <w:r w:rsidR="00A53C3A" w:rsidRPr="00A502F1">
                <w:rPr>
                  <w:rStyle w:val="Hipervnculo"/>
                  <w:rFonts w:cstheme="minorHAnsi"/>
                  <w:sz w:val="28"/>
                  <w:szCs w:val="28"/>
                </w:rPr>
                <w:t>https://liberumasociacion.org/wp-content/uploads/2021/12/SUPREMACIA-DEL-INTERES-SUPERIOR-DEL-MENOR-POR-VALERIE-OYARZUN.pdf</w:t>
              </w:r>
            </w:hyperlink>
            <w:r w:rsidR="00F920CE" w:rsidRPr="00A502F1">
              <w:rPr>
                <w:rFonts w:cstheme="minorHAnsi"/>
                <w:sz w:val="28"/>
                <w:szCs w:val="28"/>
              </w:rPr>
              <w:t>;</w:t>
            </w:r>
            <w:r w:rsidR="003513D2" w:rsidRPr="00A502F1">
              <w:rPr>
                <w:rFonts w:cstheme="minorHAnsi"/>
                <w:sz w:val="28"/>
                <w:szCs w:val="28"/>
              </w:rPr>
              <w:t xml:space="preserve"> </w:t>
            </w:r>
            <w:r w:rsidR="00F46ACB" w:rsidRPr="00A502F1">
              <w:rPr>
                <w:rFonts w:cstheme="minorHAnsi"/>
                <w:b/>
                <w:sz w:val="28"/>
                <w:szCs w:val="28"/>
                <w:u w:val="single"/>
              </w:rPr>
              <w:t>mi posición</w:t>
            </w:r>
            <w:r w:rsidR="003513D2" w:rsidRPr="00A502F1">
              <w:rPr>
                <w:rFonts w:cstheme="minorHAnsi"/>
                <w:b/>
                <w:sz w:val="28"/>
                <w:szCs w:val="28"/>
                <w:u w:val="single"/>
              </w:rPr>
              <w:t xml:space="preserve"> es no administrar </w:t>
            </w:r>
            <w:r w:rsidR="00755581" w:rsidRPr="00A502F1">
              <w:rPr>
                <w:rFonts w:cstheme="minorHAnsi"/>
                <w:b/>
                <w:sz w:val="28"/>
                <w:szCs w:val="28"/>
                <w:u w:val="single"/>
              </w:rPr>
              <w:t>la</w:t>
            </w:r>
            <w:r w:rsidR="003513D2" w:rsidRPr="00A502F1">
              <w:rPr>
                <w:rFonts w:cstheme="minorHAnsi"/>
                <w:b/>
                <w:sz w:val="28"/>
                <w:szCs w:val="28"/>
                <w:u w:val="single"/>
              </w:rPr>
              <w:t xml:space="preserve"> vacuna </w:t>
            </w:r>
            <w:r w:rsidR="00755581" w:rsidRPr="00A502F1">
              <w:rPr>
                <w:rFonts w:cstheme="minorHAnsi"/>
                <w:b/>
                <w:sz w:val="28"/>
                <w:szCs w:val="28"/>
                <w:u w:val="single"/>
              </w:rPr>
              <w:t xml:space="preserve">COVID </w:t>
            </w:r>
            <w:r w:rsidR="003513D2" w:rsidRPr="00A502F1">
              <w:rPr>
                <w:rFonts w:cstheme="minorHAnsi"/>
                <w:b/>
                <w:sz w:val="28"/>
                <w:szCs w:val="28"/>
                <w:u w:val="single"/>
              </w:rPr>
              <w:t xml:space="preserve">a </w:t>
            </w:r>
            <w:r w:rsidR="00444A26" w:rsidRPr="00A502F1">
              <w:rPr>
                <w:rFonts w:cstheme="minorHAnsi"/>
                <w:b/>
                <w:sz w:val="28"/>
                <w:szCs w:val="28"/>
                <w:u w:val="single"/>
              </w:rPr>
              <w:t>mi hijo</w:t>
            </w:r>
            <w:r w:rsidR="00347BDA" w:rsidRPr="00A502F1">
              <w:rPr>
                <w:rFonts w:cstheme="minorHAnsi"/>
                <w:b/>
                <w:sz w:val="28"/>
                <w:szCs w:val="28"/>
                <w:u w:val="single"/>
              </w:rPr>
              <w:t>-a</w:t>
            </w:r>
            <w:r w:rsidR="003513D2" w:rsidRPr="00A502F1">
              <w:rPr>
                <w:rFonts w:cstheme="minorHAnsi"/>
                <w:sz w:val="28"/>
                <w:szCs w:val="28"/>
              </w:rPr>
              <w:t xml:space="preserve">. </w:t>
            </w:r>
          </w:p>
          <w:p w:rsidR="00F46ACB" w:rsidRPr="00A502F1" w:rsidRDefault="00F46ACB" w:rsidP="00AA6906">
            <w:pPr>
              <w:jc w:val="both"/>
              <w:rPr>
                <w:rFonts w:cstheme="minorHAnsi"/>
                <w:sz w:val="28"/>
                <w:szCs w:val="28"/>
              </w:rPr>
            </w:pPr>
          </w:p>
          <w:p w:rsidR="00415792" w:rsidRPr="00A502F1" w:rsidRDefault="00FC6D72" w:rsidP="00670B89">
            <w:pPr>
              <w:jc w:val="both"/>
              <w:rPr>
                <w:rFonts w:cstheme="minorHAnsi"/>
                <w:sz w:val="28"/>
                <w:szCs w:val="28"/>
              </w:rPr>
            </w:pPr>
            <w:r w:rsidRPr="00A502F1">
              <w:rPr>
                <w:rFonts w:cstheme="minorHAnsi"/>
                <w:sz w:val="28"/>
                <w:szCs w:val="28"/>
              </w:rPr>
              <w:t>Como he comentado</w:t>
            </w:r>
            <w:r w:rsidR="00F46ACB" w:rsidRPr="00A502F1">
              <w:rPr>
                <w:rFonts w:cstheme="minorHAnsi"/>
                <w:sz w:val="28"/>
                <w:szCs w:val="28"/>
              </w:rPr>
              <w:t>,</w:t>
            </w:r>
            <w:r w:rsidR="00D87CC4" w:rsidRPr="00A502F1">
              <w:rPr>
                <w:rFonts w:cstheme="minorHAnsi"/>
                <w:sz w:val="28"/>
                <w:szCs w:val="28"/>
              </w:rPr>
              <w:t xml:space="preserve"> </w:t>
            </w:r>
            <w:r w:rsidR="00F46ACB" w:rsidRPr="00A502F1">
              <w:rPr>
                <w:rFonts w:cstheme="minorHAnsi"/>
                <w:sz w:val="28"/>
                <w:szCs w:val="28"/>
              </w:rPr>
              <w:t xml:space="preserve">tener información </w:t>
            </w:r>
            <w:r w:rsidR="00A5375E" w:rsidRPr="00A502F1">
              <w:rPr>
                <w:rFonts w:cstheme="minorHAnsi"/>
                <w:sz w:val="28"/>
                <w:szCs w:val="28"/>
              </w:rPr>
              <w:t>contrastada</w:t>
            </w:r>
            <w:r w:rsidR="00F46ACB" w:rsidRPr="00A502F1">
              <w:rPr>
                <w:rFonts w:cstheme="minorHAnsi"/>
                <w:sz w:val="28"/>
                <w:szCs w:val="28"/>
              </w:rPr>
              <w:t xml:space="preserve"> lo considero </w:t>
            </w:r>
            <w:r w:rsidRPr="00A502F1">
              <w:rPr>
                <w:rFonts w:cstheme="minorHAnsi"/>
                <w:sz w:val="28"/>
                <w:szCs w:val="28"/>
              </w:rPr>
              <w:t>fundamental</w:t>
            </w:r>
            <w:r w:rsidR="00F46ACB" w:rsidRPr="00A502F1">
              <w:rPr>
                <w:rFonts w:cstheme="minorHAnsi"/>
                <w:sz w:val="28"/>
                <w:szCs w:val="28"/>
              </w:rPr>
              <w:t xml:space="preserve"> para dar </w:t>
            </w:r>
            <w:r w:rsidR="00755581" w:rsidRPr="00A502F1">
              <w:rPr>
                <w:rFonts w:cstheme="minorHAnsi"/>
                <w:sz w:val="28"/>
                <w:szCs w:val="28"/>
              </w:rPr>
              <w:t>un</w:t>
            </w:r>
            <w:r w:rsidR="00F46ACB" w:rsidRPr="00A502F1">
              <w:rPr>
                <w:rFonts w:cstheme="minorHAnsi"/>
                <w:sz w:val="28"/>
                <w:szCs w:val="28"/>
              </w:rPr>
              <w:t xml:space="preserve"> consentimiento</w:t>
            </w:r>
            <w:r w:rsidR="00755581" w:rsidRPr="00A502F1">
              <w:rPr>
                <w:rFonts w:cstheme="minorHAnsi"/>
                <w:sz w:val="28"/>
                <w:szCs w:val="28"/>
              </w:rPr>
              <w:t xml:space="preserve"> informado</w:t>
            </w:r>
            <w:r w:rsidR="00F46ACB" w:rsidRPr="00A502F1">
              <w:rPr>
                <w:rFonts w:cstheme="minorHAnsi"/>
                <w:sz w:val="28"/>
                <w:szCs w:val="28"/>
              </w:rPr>
              <w:t xml:space="preserve"> a cualquier tratamiento médico</w:t>
            </w:r>
            <w:r w:rsidR="00A5375E" w:rsidRPr="00A502F1">
              <w:rPr>
                <w:rFonts w:cstheme="minorHAnsi"/>
                <w:sz w:val="28"/>
                <w:szCs w:val="28"/>
              </w:rPr>
              <w:t xml:space="preserve"> que se practique a mi hijo</w:t>
            </w:r>
            <w:r w:rsidR="00755581" w:rsidRPr="00A502F1">
              <w:rPr>
                <w:rFonts w:cstheme="minorHAnsi"/>
                <w:sz w:val="28"/>
                <w:szCs w:val="28"/>
              </w:rPr>
              <w:t xml:space="preserve">. Por </w:t>
            </w:r>
            <w:r w:rsidRPr="00A502F1">
              <w:rPr>
                <w:rFonts w:cstheme="minorHAnsi"/>
                <w:sz w:val="28"/>
                <w:szCs w:val="28"/>
              </w:rPr>
              <w:t>ello</w:t>
            </w:r>
            <w:r w:rsidR="00755581" w:rsidRPr="00A502F1">
              <w:rPr>
                <w:rFonts w:cstheme="minorHAnsi"/>
                <w:sz w:val="28"/>
                <w:szCs w:val="28"/>
              </w:rPr>
              <w:t xml:space="preserve">, </w:t>
            </w:r>
            <w:r w:rsidR="00755581" w:rsidRPr="00A502F1">
              <w:rPr>
                <w:rFonts w:cstheme="minorHAnsi"/>
                <w:sz w:val="28"/>
                <w:szCs w:val="28"/>
                <w:u w:val="single"/>
              </w:rPr>
              <w:t>quiero ampliar este no consentimiento</w:t>
            </w:r>
            <w:r w:rsidR="00C43D9D" w:rsidRPr="00A502F1">
              <w:rPr>
                <w:rFonts w:cstheme="minorHAnsi"/>
                <w:sz w:val="28"/>
                <w:szCs w:val="28"/>
                <w:u w:val="single"/>
              </w:rPr>
              <w:t xml:space="preserve"> como sigue</w:t>
            </w:r>
            <w:r w:rsidR="00C43D9D" w:rsidRPr="00A502F1">
              <w:rPr>
                <w:rFonts w:cstheme="minorHAnsi"/>
                <w:sz w:val="28"/>
                <w:szCs w:val="28"/>
              </w:rPr>
              <w:t>.</w:t>
            </w:r>
          </w:p>
          <w:p w:rsidR="00FC6D72" w:rsidRPr="00A502F1" w:rsidRDefault="00FC6D72" w:rsidP="00670B89">
            <w:pPr>
              <w:jc w:val="both"/>
              <w:rPr>
                <w:rFonts w:cstheme="minorHAnsi"/>
                <w:sz w:val="28"/>
                <w:szCs w:val="28"/>
              </w:rPr>
            </w:pPr>
          </w:p>
          <w:p w:rsidR="00415792" w:rsidRPr="00A502F1" w:rsidRDefault="00415792" w:rsidP="00415792">
            <w:pPr>
              <w:rPr>
                <w:rFonts w:cstheme="minorHAnsi"/>
                <w:b/>
                <w:color w:val="000000" w:themeColor="text1"/>
                <w:sz w:val="40"/>
                <w:szCs w:val="40"/>
                <w:shd w:val="clear" w:color="auto" w:fill="FFFFFF"/>
              </w:rPr>
            </w:pPr>
            <w:r w:rsidRPr="00A502F1">
              <w:rPr>
                <w:rFonts w:cstheme="minorHAnsi"/>
                <w:b/>
                <w:color w:val="000000" w:themeColor="text1"/>
                <w:sz w:val="40"/>
                <w:szCs w:val="40"/>
                <w:shd w:val="clear" w:color="auto" w:fill="FFFFFF"/>
              </w:rPr>
              <w:t>DECLARACIÓN DE NO CONSENTIMIENTO NI AUTORIZACIÓN</w:t>
            </w:r>
          </w:p>
          <w:p w:rsidR="00415792" w:rsidRPr="00A502F1" w:rsidRDefault="00415792" w:rsidP="00670B89">
            <w:pPr>
              <w:jc w:val="both"/>
              <w:rPr>
                <w:rFonts w:cstheme="minorHAnsi"/>
                <w:sz w:val="28"/>
                <w:szCs w:val="28"/>
              </w:rPr>
            </w:pPr>
          </w:p>
          <w:p w:rsidR="00FF655D" w:rsidRPr="00A502F1" w:rsidRDefault="00175C87" w:rsidP="00670B89">
            <w:pPr>
              <w:jc w:val="both"/>
              <w:rPr>
                <w:rFonts w:cstheme="minorHAnsi"/>
                <w:sz w:val="28"/>
                <w:szCs w:val="28"/>
              </w:rPr>
            </w:pPr>
            <w:r w:rsidRPr="00A502F1">
              <w:rPr>
                <w:rFonts w:cstheme="minorHAnsi"/>
                <w:sz w:val="28"/>
                <w:szCs w:val="28"/>
              </w:rPr>
              <w:t xml:space="preserve">En el interés directo y la legitimación que ostento como padre con la Patria Potestad, </w:t>
            </w:r>
            <w:r w:rsidRPr="00A502F1">
              <w:rPr>
                <w:rFonts w:cstheme="minorHAnsi"/>
                <w:b/>
                <w:sz w:val="28"/>
                <w:szCs w:val="28"/>
                <w:u w:val="single"/>
              </w:rPr>
              <w:t xml:space="preserve">manifiesto mi NO CONSENTIMIENTO y, en consecuencia, que NO doy AUTORIZACIÓN, a que se practique y someta a mi hijo a la realización de </w:t>
            </w:r>
            <w:r w:rsidR="00BC0C2A">
              <w:rPr>
                <w:rFonts w:cstheme="minorHAnsi"/>
                <w:b/>
                <w:sz w:val="28"/>
                <w:szCs w:val="28"/>
                <w:u w:val="single"/>
              </w:rPr>
              <w:t>TODO TIPO</w:t>
            </w:r>
            <w:r w:rsidRPr="00A502F1">
              <w:rPr>
                <w:rFonts w:cstheme="minorHAnsi"/>
                <w:b/>
                <w:sz w:val="28"/>
                <w:szCs w:val="28"/>
                <w:u w:val="single"/>
              </w:rPr>
              <w:t xml:space="preserve"> de tratamiento médico o medicamento que no sea de asistencia directa y urgente en caso de accidente</w:t>
            </w:r>
            <w:r w:rsidRPr="00A502F1">
              <w:rPr>
                <w:rFonts w:cstheme="minorHAnsi"/>
                <w:sz w:val="28"/>
                <w:szCs w:val="28"/>
              </w:rPr>
              <w:t>, incluyendo explícitamente mi NO CONSENTIMIENTO a:</w:t>
            </w:r>
          </w:p>
          <w:p w:rsidR="00670B89" w:rsidRPr="00A502F1" w:rsidRDefault="00670B89" w:rsidP="00670B89">
            <w:pPr>
              <w:jc w:val="both"/>
              <w:rPr>
                <w:rFonts w:cstheme="minorHAnsi"/>
                <w:sz w:val="28"/>
                <w:szCs w:val="28"/>
              </w:rPr>
            </w:pPr>
          </w:p>
          <w:p w:rsidR="00FF655D" w:rsidRPr="00A502F1" w:rsidRDefault="00933846" w:rsidP="00670B89">
            <w:pPr>
              <w:pStyle w:val="Prrafodelista"/>
              <w:numPr>
                <w:ilvl w:val="0"/>
                <w:numId w:val="5"/>
              </w:numPr>
              <w:jc w:val="both"/>
              <w:rPr>
                <w:rFonts w:cstheme="minorHAnsi"/>
                <w:sz w:val="28"/>
                <w:szCs w:val="28"/>
              </w:rPr>
            </w:pPr>
            <w:r w:rsidRPr="00A502F1">
              <w:rPr>
                <w:rFonts w:cstheme="minorHAnsi"/>
                <w:b/>
                <w:sz w:val="28"/>
                <w:szCs w:val="28"/>
                <w:u w:val="single"/>
              </w:rPr>
              <w:t>Pruebas diagnósticas</w:t>
            </w:r>
            <w:r w:rsidRPr="00A502F1">
              <w:rPr>
                <w:rFonts w:cstheme="minorHAnsi"/>
                <w:sz w:val="28"/>
                <w:szCs w:val="28"/>
                <w:u w:val="single"/>
              </w:rPr>
              <w:t xml:space="preserve">, </w:t>
            </w:r>
            <w:r w:rsidRPr="00A502F1">
              <w:rPr>
                <w:rFonts w:cstheme="minorHAnsi"/>
                <w:b/>
                <w:sz w:val="28"/>
                <w:szCs w:val="28"/>
                <w:u w:val="single"/>
              </w:rPr>
              <w:t>e</w:t>
            </w:r>
            <w:r w:rsidR="00FF655D" w:rsidRPr="00A502F1">
              <w:rPr>
                <w:rFonts w:cstheme="minorHAnsi"/>
                <w:b/>
                <w:sz w:val="28"/>
                <w:szCs w:val="28"/>
                <w:u w:val="single"/>
              </w:rPr>
              <w:t>xploraciones sanitarias o médicas y tratamiento médico</w:t>
            </w:r>
            <w:r w:rsidR="00FF655D" w:rsidRPr="00A502F1">
              <w:rPr>
                <w:rFonts w:cstheme="minorHAnsi"/>
                <w:sz w:val="28"/>
                <w:szCs w:val="28"/>
              </w:rPr>
              <w:t xml:space="preserve"> que no sean de asistencia directa y urgente en caso de accidente (caídas, cortes, golpes, mareos, brechas, puntos de </w:t>
            </w:r>
            <w:r w:rsidR="00254C97" w:rsidRPr="00A502F1">
              <w:rPr>
                <w:rFonts w:cstheme="minorHAnsi"/>
                <w:sz w:val="28"/>
                <w:szCs w:val="28"/>
              </w:rPr>
              <w:t>sutura, rotura de huesos, etc.)</w:t>
            </w:r>
          </w:p>
          <w:p w:rsidR="00FF655D" w:rsidRPr="00A502F1" w:rsidRDefault="00FF655D" w:rsidP="00670B89">
            <w:pPr>
              <w:pStyle w:val="Prrafodelista"/>
              <w:numPr>
                <w:ilvl w:val="0"/>
                <w:numId w:val="5"/>
              </w:numPr>
              <w:jc w:val="both"/>
              <w:rPr>
                <w:rFonts w:cstheme="minorHAnsi"/>
                <w:sz w:val="28"/>
                <w:szCs w:val="28"/>
              </w:rPr>
            </w:pPr>
            <w:r w:rsidRPr="00A502F1">
              <w:rPr>
                <w:rFonts w:cstheme="minorHAnsi"/>
                <w:sz w:val="28"/>
                <w:szCs w:val="28"/>
              </w:rPr>
              <w:t xml:space="preserve">La administración de </w:t>
            </w:r>
            <w:r w:rsidRPr="00A502F1">
              <w:rPr>
                <w:rFonts w:cstheme="minorHAnsi"/>
                <w:b/>
                <w:sz w:val="28"/>
                <w:szCs w:val="28"/>
                <w:u w:val="single"/>
              </w:rPr>
              <w:t>medicamento</w:t>
            </w:r>
            <w:r w:rsidR="00F46ACB" w:rsidRPr="00A502F1">
              <w:rPr>
                <w:rFonts w:cstheme="minorHAnsi"/>
                <w:b/>
                <w:sz w:val="28"/>
                <w:szCs w:val="28"/>
                <w:u w:val="single"/>
              </w:rPr>
              <w:t>s</w:t>
            </w:r>
            <w:r w:rsidRPr="00A502F1">
              <w:rPr>
                <w:rFonts w:cstheme="minorHAnsi"/>
                <w:b/>
                <w:sz w:val="28"/>
                <w:szCs w:val="28"/>
                <w:u w:val="single"/>
              </w:rPr>
              <w:t xml:space="preserve"> de </w:t>
            </w:r>
            <w:r w:rsidR="00EE1C6D" w:rsidRPr="00A502F1">
              <w:rPr>
                <w:rFonts w:cstheme="minorHAnsi"/>
                <w:b/>
                <w:sz w:val="28"/>
                <w:szCs w:val="28"/>
                <w:u w:val="single"/>
              </w:rPr>
              <w:t xml:space="preserve">cualquier tipo de </w:t>
            </w:r>
            <w:r w:rsidRPr="00A502F1">
              <w:rPr>
                <w:rFonts w:cstheme="minorHAnsi"/>
                <w:b/>
                <w:sz w:val="28"/>
                <w:szCs w:val="28"/>
                <w:u w:val="single"/>
              </w:rPr>
              <w:t>forma oral, nasal o por cualquier otra vía</w:t>
            </w:r>
          </w:p>
          <w:p w:rsidR="00FF655D" w:rsidRPr="00A502F1" w:rsidRDefault="00FF655D" w:rsidP="001B34B7">
            <w:pPr>
              <w:pStyle w:val="Prrafodelista"/>
              <w:numPr>
                <w:ilvl w:val="0"/>
                <w:numId w:val="5"/>
              </w:numPr>
              <w:jc w:val="both"/>
              <w:rPr>
                <w:rFonts w:cstheme="minorHAnsi"/>
                <w:sz w:val="28"/>
                <w:szCs w:val="28"/>
              </w:rPr>
            </w:pPr>
            <w:r w:rsidRPr="00A502F1">
              <w:rPr>
                <w:rFonts w:cstheme="minorHAnsi"/>
                <w:b/>
                <w:sz w:val="28"/>
                <w:szCs w:val="28"/>
                <w:u w:val="single"/>
              </w:rPr>
              <w:t xml:space="preserve">VACUNAS, </w:t>
            </w:r>
            <w:r w:rsidR="0070073F" w:rsidRPr="00A502F1">
              <w:rPr>
                <w:rFonts w:cstheme="minorHAnsi"/>
                <w:b/>
                <w:sz w:val="28"/>
                <w:szCs w:val="28"/>
                <w:u w:val="single"/>
              </w:rPr>
              <w:t xml:space="preserve">y muy </w:t>
            </w:r>
            <w:r w:rsidRPr="00A502F1">
              <w:rPr>
                <w:rFonts w:cstheme="minorHAnsi"/>
                <w:b/>
                <w:sz w:val="28"/>
                <w:szCs w:val="28"/>
                <w:u w:val="single"/>
              </w:rPr>
              <w:t>especialmente las VACUNAS CONTRA EL COVID 19</w:t>
            </w:r>
          </w:p>
          <w:p w:rsidR="000F765E" w:rsidRPr="00A502F1" w:rsidRDefault="000F765E" w:rsidP="002C35E0">
            <w:pPr>
              <w:jc w:val="both"/>
              <w:rPr>
                <w:rFonts w:cstheme="minorHAnsi"/>
                <w:b/>
                <w:sz w:val="28"/>
                <w:szCs w:val="28"/>
              </w:rPr>
            </w:pPr>
          </w:p>
          <w:p w:rsidR="00702A67" w:rsidRPr="00A502F1" w:rsidRDefault="00702A67" w:rsidP="002C35E0">
            <w:pPr>
              <w:jc w:val="both"/>
              <w:rPr>
                <w:rFonts w:cstheme="minorHAnsi"/>
                <w:b/>
                <w:sz w:val="28"/>
                <w:szCs w:val="28"/>
              </w:rPr>
            </w:pPr>
          </w:p>
          <w:p w:rsidR="000F765E" w:rsidRPr="00A502F1" w:rsidRDefault="000F765E" w:rsidP="000F765E">
            <w:pPr>
              <w:rPr>
                <w:rFonts w:cstheme="minorHAnsi"/>
                <w:b/>
                <w:color w:val="000000"/>
                <w:sz w:val="28"/>
                <w:szCs w:val="28"/>
                <w:shd w:val="clear" w:color="auto" w:fill="FFFFFF"/>
              </w:rPr>
            </w:pPr>
            <w:r w:rsidRPr="00A502F1">
              <w:rPr>
                <w:rFonts w:cstheme="minorHAnsi"/>
                <w:b/>
                <w:color w:val="000000"/>
                <w:sz w:val="28"/>
                <w:szCs w:val="28"/>
                <w:shd w:val="clear" w:color="auto" w:fill="FFFFFF"/>
              </w:rPr>
              <w:lastRenderedPageBreak/>
              <w:t>a) En este sentido, HAGO CONSTAR explícitamente que:</w:t>
            </w:r>
          </w:p>
          <w:p w:rsidR="000F765E" w:rsidRPr="00A502F1" w:rsidRDefault="000F765E" w:rsidP="000F765E">
            <w:pPr>
              <w:rPr>
                <w:rFonts w:cstheme="minorHAnsi"/>
                <w:b/>
                <w:color w:val="000000"/>
                <w:sz w:val="28"/>
                <w:szCs w:val="28"/>
                <w:shd w:val="clear" w:color="auto" w:fill="FFFFFF"/>
              </w:rPr>
            </w:pPr>
          </w:p>
          <w:p w:rsidR="000F765E" w:rsidRPr="00A502F1" w:rsidRDefault="000F765E" w:rsidP="000F765E">
            <w:pPr>
              <w:rPr>
                <w:rFonts w:cstheme="minorHAnsi"/>
                <w:color w:val="000000"/>
                <w:sz w:val="28"/>
                <w:szCs w:val="28"/>
                <w:shd w:val="clear" w:color="auto" w:fill="FFFFFF"/>
              </w:rPr>
            </w:pPr>
            <w:r w:rsidRPr="00A502F1">
              <w:rPr>
                <w:rFonts w:cstheme="minorHAnsi"/>
                <w:color w:val="000000"/>
                <w:sz w:val="28"/>
                <w:szCs w:val="28"/>
                <w:shd w:val="clear" w:color="auto" w:fill="FFFFFF"/>
              </w:rPr>
              <w:t xml:space="preserve">1. Que la asistencia a la escuela el día en el que puedan haber programadas administración de vacunas, NO SERÁ INTERPRETADA y SUPUESTA como consentimiento tácito por mi parte, dado que no supone un consentimiento explícito y por escrito de la autorización para ello. </w:t>
            </w:r>
          </w:p>
          <w:p w:rsidR="000F765E" w:rsidRPr="00A502F1" w:rsidRDefault="000F765E" w:rsidP="000F765E">
            <w:pPr>
              <w:rPr>
                <w:rFonts w:cstheme="minorHAnsi"/>
                <w:color w:val="000000"/>
                <w:sz w:val="28"/>
                <w:szCs w:val="28"/>
                <w:shd w:val="clear" w:color="auto" w:fill="FFFFFF"/>
              </w:rPr>
            </w:pPr>
            <w:r w:rsidRPr="00A502F1">
              <w:rPr>
                <w:rFonts w:cstheme="minorHAnsi"/>
                <w:color w:val="000000"/>
                <w:sz w:val="28"/>
                <w:szCs w:val="28"/>
                <w:shd w:val="clear" w:color="auto" w:fill="FFFFFF"/>
              </w:rPr>
              <w:t xml:space="preserve">2. Que me sean informadas y notificadas con suficiente antelación (un mínimo de 7 días) las fechas EXACTAS del calendario de vacunación a administrar en el centro escolar. Así como cualquier (extraordinario o no) planificación, orden, programación o protocolo de vacunación en el centro escolar. </w:t>
            </w:r>
          </w:p>
          <w:p w:rsidR="000F765E" w:rsidRPr="00A502F1" w:rsidRDefault="000F765E" w:rsidP="000F765E">
            <w:pPr>
              <w:rPr>
                <w:rFonts w:cstheme="minorHAnsi"/>
                <w:strike/>
                <w:color w:val="000000"/>
                <w:sz w:val="28"/>
                <w:szCs w:val="28"/>
                <w:shd w:val="clear" w:color="auto" w:fill="FFFFFF"/>
              </w:rPr>
            </w:pPr>
            <w:r w:rsidRPr="00A502F1">
              <w:rPr>
                <w:rFonts w:cstheme="minorHAnsi"/>
                <w:color w:val="000000"/>
                <w:sz w:val="28"/>
                <w:szCs w:val="28"/>
                <w:shd w:val="clear" w:color="auto" w:fill="FFFFFF"/>
              </w:rPr>
              <w:t xml:space="preserve">3. Esta declaración ANULA o REVOCA otras declaraciones firmadas anteriormente (si las hubiese), realizadas por parte mía o por parte mía y el otro padre/madre conjuntamente, </w:t>
            </w:r>
            <w:r w:rsidRPr="00A502F1">
              <w:rPr>
                <w:rFonts w:cstheme="minorHAnsi"/>
                <w:sz w:val="28"/>
                <w:szCs w:val="28"/>
              </w:rPr>
              <w:t>en las que se haya autorizado lo que en esta declaración se está diciendo clara y explícitamente que NO se autoriza</w:t>
            </w:r>
            <w:r w:rsidRPr="00A502F1">
              <w:rPr>
                <w:rFonts w:cstheme="minorHAnsi"/>
                <w:color w:val="000000" w:themeColor="text1"/>
                <w:sz w:val="28"/>
                <w:szCs w:val="28"/>
                <w:shd w:val="clear" w:color="auto" w:fill="FFFFFF"/>
              </w:rPr>
              <w:t>.</w:t>
            </w:r>
          </w:p>
          <w:p w:rsidR="000F765E" w:rsidRPr="00A502F1" w:rsidRDefault="000F765E" w:rsidP="000F765E">
            <w:pPr>
              <w:rPr>
                <w:rFonts w:cstheme="minorHAnsi"/>
                <w:color w:val="000000"/>
                <w:sz w:val="28"/>
                <w:szCs w:val="28"/>
                <w:shd w:val="clear" w:color="auto" w:fill="FFFFFF"/>
              </w:rPr>
            </w:pPr>
            <w:r w:rsidRPr="00A502F1">
              <w:rPr>
                <w:rFonts w:cstheme="minorHAnsi"/>
                <w:color w:val="000000"/>
                <w:sz w:val="28"/>
                <w:szCs w:val="28"/>
                <w:shd w:val="clear" w:color="auto" w:fill="FFFFFF"/>
              </w:rPr>
              <w:t>4. En caso de que esta declaración entrase en conflicto con otras declaraciones firmadas anterior o posteriormente por parte del otro padre/madre, si es que las hubiere, en las que se autorizase lo que en esta declaración se está diciendo clara y explícitamente que NO se autoriza, quiero hacer constar aquí que ambos Progenitores ostentamos la Patria Potestad y que en caso de discrepancia entre los Progenitores a este respecto, el NO CONSENTIMIENTO de uno de ellos es suficiente para que el tratamiento o acción medico/sanitaria no se lleve a cabo. Por tanto, esta declaración ANULA o REVOCA cualquier autorización firmada anterior o posteriormente por parte del otro padre/madre en contra de este documento, porque para la realización de un tratamiento médico sobre el menor hace falta el consentimiento de ambos.</w:t>
            </w:r>
          </w:p>
          <w:p w:rsidR="000F765E" w:rsidRPr="00A502F1" w:rsidRDefault="000F765E" w:rsidP="000F765E">
            <w:pPr>
              <w:rPr>
                <w:rFonts w:cstheme="minorHAnsi"/>
                <w:color w:val="000000"/>
                <w:sz w:val="28"/>
                <w:szCs w:val="28"/>
                <w:shd w:val="clear" w:color="auto" w:fill="FFFFFF"/>
              </w:rPr>
            </w:pPr>
            <w:r w:rsidRPr="00A502F1">
              <w:rPr>
                <w:rFonts w:cstheme="minorHAnsi"/>
                <w:color w:val="000000"/>
                <w:sz w:val="28"/>
                <w:szCs w:val="28"/>
                <w:shd w:val="clear" w:color="auto" w:fill="FFFFFF"/>
              </w:rPr>
              <w:t xml:space="preserve">5. La presente comunicación tiene carácter preventivo además de extraordinariamente cordial. Su objeto es adelantarme a una posible situación inesperada en la que los padres-madres pudiéramos vernos </w:t>
            </w:r>
            <w:r w:rsidRPr="00A502F1">
              <w:rPr>
                <w:rFonts w:cstheme="minorHAnsi"/>
                <w:sz w:val="28"/>
                <w:szCs w:val="28"/>
                <w:shd w:val="clear" w:color="auto" w:fill="FFFFFF"/>
              </w:rPr>
              <w:t>sorprendidos. De forma muy afable y considerada, además de trasladarles mi NO AUTORIZACIÓN, le participo que en caso de que cualquier individuo (trabajador del ámbito sanitario, educativo o de otro ámbito, o cualquier otra persona) que por caso omiso o descuido no cumpla con este no consentimiento, tomaría las medidas legales oportunas contra las personas implicadas y/o responsable (estaríamos</w:t>
            </w:r>
            <w:r w:rsidRPr="00A502F1">
              <w:rPr>
                <w:rFonts w:cstheme="minorHAnsi"/>
                <w:color w:val="000000"/>
                <w:sz w:val="28"/>
                <w:szCs w:val="28"/>
                <w:shd w:val="clear" w:color="auto" w:fill="FFFFFF"/>
              </w:rPr>
              <w:t xml:space="preserve"> hablando de un delito muy grave, y aún más grave en caso de que se produjesen efectos adversos como consecuencia).</w:t>
            </w:r>
          </w:p>
          <w:p w:rsidR="000F765E" w:rsidRPr="00A502F1" w:rsidRDefault="000F765E" w:rsidP="000F765E">
            <w:pPr>
              <w:rPr>
                <w:rFonts w:cstheme="minorHAnsi"/>
                <w:color w:val="000000"/>
                <w:sz w:val="28"/>
                <w:szCs w:val="28"/>
                <w:shd w:val="clear" w:color="auto" w:fill="FFFFFF"/>
              </w:rPr>
            </w:pPr>
          </w:p>
          <w:p w:rsidR="000F765E" w:rsidRPr="00A502F1" w:rsidRDefault="000F765E" w:rsidP="000F765E">
            <w:pPr>
              <w:rPr>
                <w:rFonts w:cstheme="minorHAnsi"/>
                <w:color w:val="000000"/>
                <w:sz w:val="28"/>
                <w:szCs w:val="28"/>
                <w:shd w:val="clear" w:color="auto" w:fill="FFFFFF"/>
              </w:rPr>
            </w:pPr>
            <w:r w:rsidRPr="00A502F1">
              <w:rPr>
                <w:rFonts w:cstheme="minorHAnsi"/>
                <w:b/>
                <w:color w:val="000000"/>
                <w:sz w:val="28"/>
                <w:szCs w:val="28"/>
                <w:shd w:val="clear" w:color="auto" w:fill="FFFFFF"/>
              </w:rPr>
              <w:t xml:space="preserve">b) </w:t>
            </w:r>
            <w:r w:rsidRPr="00BF27E5">
              <w:rPr>
                <w:rFonts w:cstheme="minorHAnsi"/>
                <w:color w:val="000000"/>
                <w:sz w:val="28"/>
                <w:szCs w:val="28"/>
                <w:shd w:val="clear" w:color="auto" w:fill="FFFFFF"/>
              </w:rPr>
              <w:t>Quiero recordarles la</w:t>
            </w:r>
            <w:r w:rsidRPr="00A502F1">
              <w:rPr>
                <w:rFonts w:cstheme="minorHAnsi"/>
                <w:b/>
                <w:color w:val="000000"/>
                <w:sz w:val="28"/>
                <w:szCs w:val="28"/>
                <w:shd w:val="clear" w:color="auto" w:fill="FFFFFF"/>
              </w:rPr>
              <w:t xml:space="preserve"> Ley de autonomía del paciente </w:t>
            </w:r>
            <w:r w:rsidRPr="00A502F1">
              <w:rPr>
                <w:rFonts w:cstheme="minorHAnsi"/>
                <w:color w:val="000000"/>
                <w:sz w:val="28"/>
                <w:szCs w:val="28"/>
                <w:shd w:val="clear" w:color="auto" w:fill="FFFFFF"/>
              </w:rPr>
              <w:t xml:space="preserve">41/2002, así como la </w:t>
            </w:r>
            <w:r w:rsidRPr="00A502F1">
              <w:rPr>
                <w:rFonts w:cstheme="minorHAnsi"/>
                <w:b/>
                <w:color w:val="000000"/>
                <w:sz w:val="28"/>
                <w:szCs w:val="28"/>
                <w:shd w:val="clear" w:color="auto" w:fill="FFFFFF"/>
              </w:rPr>
              <w:t>Convención Internacional de Derechos de los Niños</w:t>
            </w:r>
            <w:r w:rsidRPr="00A502F1">
              <w:rPr>
                <w:rFonts w:cstheme="minorHAnsi"/>
                <w:color w:val="000000"/>
                <w:sz w:val="28"/>
                <w:szCs w:val="28"/>
                <w:shd w:val="clear" w:color="auto" w:fill="FFFFFF"/>
              </w:rPr>
              <w:t xml:space="preserve"> que establecen los siguientes principios:</w:t>
            </w:r>
          </w:p>
          <w:p w:rsidR="000F765E" w:rsidRPr="00A502F1" w:rsidRDefault="000F765E" w:rsidP="000F765E">
            <w:pPr>
              <w:rPr>
                <w:rFonts w:cstheme="minorHAnsi"/>
                <w:color w:val="000000"/>
                <w:sz w:val="28"/>
                <w:szCs w:val="28"/>
                <w:shd w:val="clear" w:color="auto" w:fill="FFFFFF"/>
              </w:rPr>
            </w:pPr>
            <w:r w:rsidRPr="00A502F1">
              <w:rPr>
                <w:rFonts w:cstheme="minorHAnsi"/>
                <w:color w:val="000000"/>
                <w:sz w:val="28"/>
                <w:szCs w:val="28"/>
                <w:shd w:val="clear" w:color="auto" w:fill="FFFFFF"/>
              </w:rPr>
              <w:t>1) Consentimiento informado previo, que será escrito siempre que la intervención suponga una evidente molestia, riesgo o perjuicio para el afectado.</w:t>
            </w:r>
          </w:p>
          <w:p w:rsidR="000F765E" w:rsidRPr="00A502F1" w:rsidRDefault="000F765E" w:rsidP="000F765E">
            <w:pPr>
              <w:rPr>
                <w:rFonts w:cstheme="minorHAnsi"/>
                <w:color w:val="000000"/>
                <w:sz w:val="28"/>
                <w:szCs w:val="28"/>
                <w:shd w:val="clear" w:color="auto" w:fill="FFFFFF"/>
              </w:rPr>
            </w:pPr>
            <w:r w:rsidRPr="00A502F1">
              <w:rPr>
                <w:rFonts w:cstheme="minorHAnsi"/>
                <w:color w:val="000000"/>
                <w:sz w:val="28"/>
                <w:szCs w:val="28"/>
                <w:shd w:val="clear" w:color="auto" w:fill="FFFFFF"/>
              </w:rPr>
              <w:t>2) Consentimiento por delegación, siempre que el afectado carezca de la capacidad para consentir, como es el caso de menores que serán representados por su padre y su madre.</w:t>
            </w:r>
          </w:p>
          <w:p w:rsidR="000F765E" w:rsidRPr="00A502F1" w:rsidRDefault="000F765E" w:rsidP="000F765E">
            <w:pPr>
              <w:rPr>
                <w:rFonts w:cstheme="minorHAnsi"/>
                <w:color w:val="000000"/>
                <w:sz w:val="28"/>
                <w:szCs w:val="28"/>
                <w:shd w:val="clear" w:color="auto" w:fill="FFFFFF"/>
              </w:rPr>
            </w:pPr>
            <w:r w:rsidRPr="00A502F1">
              <w:rPr>
                <w:rFonts w:cstheme="minorHAnsi"/>
                <w:color w:val="000000"/>
                <w:sz w:val="28"/>
                <w:szCs w:val="28"/>
                <w:shd w:val="clear" w:color="auto" w:fill="FFFFFF"/>
              </w:rPr>
              <w:t>3) Interés superior del menor, que es un criterio formal y material que impide actuaciones automáticas o imposiciones burocráticas.</w:t>
            </w:r>
          </w:p>
          <w:p w:rsidR="000F765E" w:rsidRPr="00A502F1" w:rsidRDefault="000F765E" w:rsidP="000F765E">
            <w:pPr>
              <w:rPr>
                <w:rFonts w:cstheme="minorHAnsi"/>
                <w:color w:val="000000"/>
                <w:sz w:val="28"/>
                <w:szCs w:val="28"/>
                <w:shd w:val="clear" w:color="auto" w:fill="FFFFFF"/>
              </w:rPr>
            </w:pPr>
            <w:r w:rsidRPr="00A502F1">
              <w:rPr>
                <w:rFonts w:cstheme="minorHAnsi"/>
                <w:color w:val="000000"/>
                <w:sz w:val="28"/>
                <w:szCs w:val="28"/>
                <w:shd w:val="clear" w:color="auto" w:fill="FFFFFF"/>
              </w:rPr>
              <w:lastRenderedPageBreak/>
              <w:t>4) Derecho del menor a ser escuchado y cuando no tiene capacidad para entender o para hablar, por medio de padre y su madre.</w:t>
            </w:r>
          </w:p>
          <w:p w:rsidR="000F765E" w:rsidRPr="00A502F1" w:rsidRDefault="000F765E" w:rsidP="000F765E">
            <w:pPr>
              <w:rPr>
                <w:rFonts w:cstheme="minorHAnsi"/>
                <w:color w:val="000000"/>
                <w:sz w:val="28"/>
                <w:szCs w:val="28"/>
                <w:shd w:val="clear" w:color="auto" w:fill="FFFFFF"/>
              </w:rPr>
            </w:pPr>
            <w:r w:rsidRPr="00A502F1">
              <w:rPr>
                <w:rFonts w:cstheme="minorHAnsi"/>
                <w:color w:val="000000"/>
                <w:sz w:val="28"/>
                <w:szCs w:val="28"/>
                <w:shd w:val="clear" w:color="auto" w:fill="FFFFFF"/>
              </w:rPr>
              <w:t>5) Derecho a decidir libremente y derecho a negarse al tratamiento.</w:t>
            </w:r>
          </w:p>
          <w:p w:rsidR="000F765E" w:rsidRPr="00A502F1" w:rsidRDefault="000F765E" w:rsidP="000F765E">
            <w:pPr>
              <w:rPr>
                <w:rFonts w:cstheme="minorHAnsi"/>
                <w:color w:val="000000"/>
                <w:sz w:val="28"/>
                <w:szCs w:val="28"/>
                <w:shd w:val="clear" w:color="auto" w:fill="FFFFFF"/>
              </w:rPr>
            </w:pPr>
            <w:r w:rsidRPr="00A502F1">
              <w:rPr>
                <w:rFonts w:cstheme="minorHAnsi"/>
                <w:color w:val="000000"/>
                <w:sz w:val="28"/>
                <w:szCs w:val="28"/>
                <w:shd w:val="clear" w:color="auto" w:fill="FFFFFF"/>
              </w:rPr>
              <w:t>Hay que recordar también</w:t>
            </w:r>
            <w:r w:rsidR="00402FCB">
              <w:rPr>
                <w:rFonts w:cstheme="minorHAnsi"/>
                <w:color w:val="000000"/>
                <w:sz w:val="28"/>
                <w:szCs w:val="28"/>
                <w:shd w:val="clear" w:color="auto" w:fill="FFFFFF"/>
              </w:rPr>
              <w:t>:</w:t>
            </w:r>
            <w:r w:rsidRPr="00A502F1">
              <w:rPr>
                <w:rFonts w:cstheme="minorHAnsi"/>
                <w:color w:val="000000"/>
                <w:sz w:val="28"/>
                <w:szCs w:val="28"/>
                <w:shd w:val="clear" w:color="auto" w:fill="FFFFFF"/>
              </w:rPr>
              <w:t xml:space="preserve"> La </w:t>
            </w:r>
            <w:r w:rsidRPr="00402FCB">
              <w:rPr>
                <w:rFonts w:cstheme="minorHAnsi"/>
                <w:b/>
                <w:color w:val="000000"/>
                <w:sz w:val="28"/>
                <w:szCs w:val="28"/>
                <w:shd w:val="clear" w:color="auto" w:fill="FFFFFF"/>
              </w:rPr>
              <w:t>Declaración Universal de los Derechos Humanos</w:t>
            </w:r>
            <w:r w:rsidRPr="00A502F1">
              <w:rPr>
                <w:rFonts w:cstheme="minorHAnsi"/>
                <w:color w:val="000000"/>
                <w:sz w:val="28"/>
                <w:szCs w:val="28"/>
                <w:shd w:val="clear" w:color="auto" w:fill="FFFFFF"/>
              </w:rPr>
              <w:t xml:space="preserve">; La </w:t>
            </w:r>
            <w:r w:rsidRPr="00402FCB">
              <w:rPr>
                <w:rFonts w:cstheme="minorHAnsi"/>
                <w:b/>
                <w:color w:val="000000"/>
                <w:sz w:val="28"/>
                <w:szCs w:val="28"/>
                <w:shd w:val="clear" w:color="auto" w:fill="FFFFFF"/>
              </w:rPr>
              <w:t>Constitución estatal</w:t>
            </w:r>
            <w:r w:rsidRPr="00A502F1">
              <w:rPr>
                <w:rFonts w:cstheme="minorHAnsi"/>
                <w:color w:val="000000"/>
                <w:sz w:val="28"/>
                <w:szCs w:val="28"/>
                <w:shd w:val="clear" w:color="auto" w:fill="FFFFFF"/>
              </w:rPr>
              <w:t xml:space="preserve">, especialmente en lo establecido en su artículo 15; El </w:t>
            </w:r>
            <w:r w:rsidRPr="00402FCB">
              <w:rPr>
                <w:rFonts w:cstheme="minorHAnsi"/>
                <w:b/>
                <w:color w:val="000000"/>
                <w:sz w:val="28"/>
                <w:szCs w:val="28"/>
                <w:shd w:val="clear" w:color="auto" w:fill="FFFFFF"/>
              </w:rPr>
              <w:t>Convenio de Oviedo sobre Derechos Humanos y Biomedicina</w:t>
            </w:r>
            <w:r w:rsidRPr="00A502F1">
              <w:rPr>
                <w:rFonts w:cstheme="minorHAnsi"/>
                <w:color w:val="000000"/>
                <w:sz w:val="28"/>
                <w:szCs w:val="28"/>
                <w:shd w:val="clear" w:color="auto" w:fill="FFFFFF"/>
              </w:rPr>
              <w:t xml:space="preserve"> de 1997, ratificado por el estado español en 1999 y vigente desde enero de 2000, donde se prohíbe totalmente administrar a nadie tratamiento médico sin su consentimiento informado o en su caso de su padre y su madre o representantes legales.</w:t>
            </w:r>
          </w:p>
          <w:p w:rsidR="000F765E" w:rsidRPr="00A502F1" w:rsidRDefault="000F765E" w:rsidP="000F765E">
            <w:pPr>
              <w:rPr>
                <w:rFonts w:cstheme="minorHAnsi"/>
                <w:color w:val="000000"/>
                <w:sz w:val="28"/>
                <w:szCs w:val="28"/>
                <w:shd w:val="clear" w:color="auto" w:fill="FFFFFF"/>
              </w:rPr>
            </w:pPr>
            <w:r w:rsidRPr="00A502F1">
              <w:rPr>
                <w:rFonts w:cstheme="minorHAnsi"/>
                <w:color w:val="000000"/>
                <w:sz w:val="28"/>
                <w:szCs w:val="28"/>
                <w:shd w:val="clear" w:color="auto" w:fill="FFFFFF"/>
              </w:rPr>
              <w:t>Igualmente quiero manifestar que, en cuanto a las exenciones posibles del consentimiento informado, no se dan las circunstancias que establece la ley y que en todo caso, toda actuación administrativa debe estar reflejada en un expediente donde el afectado debe ser escuchado de manera previa a la intervención y debe tener acceso a recursos reales y efectivos.</w:t>
            </w:r>
          </w:p>
          <w:p w:rsidR="000F765E" w:rsidRPr="00A502F1" w:rsidRDefault="000F765E" w:rsidP="000F765E">
            <w:pPr>
              <w:rPr>
                <w:rFonts w:cstheme="minorHAnsi"/>
                <w:color w:val="000000"/>
                <w:sz w:val="28"/>
                <w:szCs w:val="28"/>
                <w:shd w:val="clear" w:color="auto" w:fill="FFFFFF"/>
              </w:rPr>
            </w:pPr>
            <w:r w:rsidRPr="00A502F1">
              <w:rPr>
                <w:rFonts w:cstheme="minorHAnsi"/>
                <w:color w:val="000000"/>
                <w:sz w:val="28"/>
                <w:szCs w:val="28"/>
                <w:shd w:val="clear" w:color="auto" w:fill="FFFFFF"/>
              </w:rPr>
              <w:t xml:space="preserve">Quiero también recordar en el plano ético, que la coerción no es uno de los signos propios de actuación en un estado de derecho en ninguna circunstancia, por lo que entiendo que toda acción coercitiva en este </w:t>
            </w:r>
            <w:proofErr w:type="gramStart"/>
            <w:r w:rsidRPr="00A502F1">
              <w:rPr>
                <w:rFonts w:cstheme="minorHAnsi"/>
                <w:color w:val="000000"/>
                <w:sz w:val="28"/>
                <w:szCs w:val="28"/>
                <w:shd w:val="clear" w:color="auto" w:fill="FFFFFF"/>
              </w:rPr>
              <w:t>sentido, no solo</w:t>
            </w:r>
            <w:proofErr w:type="gramEnd"/>
            <w:r w:rsidRPr="00A502F1">
              <w:rPr>
                <w:rFonts w:cstheme="minorHAnsi"/>
                <w:color w:val="000000"/>
                <w:sz w:val="28"/>
                <w:szCs w:val="28"/>
                <w:shd w:val="clear" w:color="auto" w:fill="FFFFFF"/>
              </w:rPr>
              <w:t xml:space="preserve"> es ilegal sino también absolutamente inmoral, suponiendo un plus de responsabilidad en los individuos actuantes. </w:t>
            </w:r>
          </w:p>
          <w:p w:rsidR="00184DED" w:rsidRPr="00A502F1" w:rsidRDefault="00184DED" w:rsidP="000F765E">
            <w:pPr>
              <w:rPr>
                <w:rFonts w:cstheme="minorHAnsi"/>
                <w:color w:val="000000"/>
                <w:sz w:val="28"/>
                <w:szCs w:val="28"/>
                <w:shd w:val="clear" w:color="auto" w:fill="FFFFFF"/>
              </w:rPr>
            </w:pPr>
          </w:p>
          <w:p w:rsidR="000F765E" w:rsidRPr="00A502F1" w:rsidRDefault="000F765E" w:rsidP="000F765E">
            <w:pPr>
              <w:rPr>
                <w:rFonts w:cstheme="minorHAnsi"/>
                <w:color w:val="000000"/>
                <w:sz w:val="28"/>
                <w:szCs w:val="28"/>
                <w:shd w:val="clear" w:color="auto" w:fill="FFFFFF"/>
              </w:rPr>
            </w:pPr>
            <w:r w:rsidRPr="00A502F1">
              <w:rPr>
                <w:rFonts w:cstheme="minorHAnsi"/>
                <w:b/>
                <w:color w:val="000000"/>
                <w:sz w:val="28"/>
                <w:szCs w:val="28"/>
                <w:shd w:val="clear" w:color="auto" w:fill="FFFFFF"/>
              </w:rPr>
              <w:t>c) Por todo lo expuesto, SOLICITO</w:t>
            </w:r>
            <w:r w:rsidRPr="00A502F1">
              <w:rPr>
                <w:rFonts w:cstheme="minorHAnsi"/>
                <w:color w:val="000000"/>
                <w:sz w:val="28"/>
                <w:szCs w:val="28"/>
                <w:shd w:val="clear" w:color="auto" w:fill="FFFFFF"/>
              </w:rPr>
              <w:t>:</w:t>
            </w:r>
          </w:p>
          <w:p w:rsidR="009D7F11" w:rsidRPr="00A502F1" w:rsidRDefault="000F765E" w:rsidP="00E052DF">
            <w:pPr>
              <w:rPr>
                <w:rFonts w:cstheme="minorHAnsi"/>
                <w:b/>
                <w:sz w:val="28"/>
                <w:szCs w:val="28"/>
              </w:rPr>
            </w:pPr>
            <w:r w:rsidRPr="00A502F1">
              <w:rPr>
                <w:rFonts w:cstheme="minorHAnsi"/>
                <w:color w:val="000000"/>
                <w:sz w:val="28"/>
                <w:szCs w:val="28"/>
                <w:shd w:val="clear" w:color="auto" w:fill="FFFFFF"/>
              </w:rPr>
              <w:t xml:space="preserve">Que tengan por recibido este escrito y registrado como un inicio de expediente a instancia de parte, y tras entregar copia sellada a los firmantes y con todas las garantías, se resuelva reconocer el derecho del firmante a todo lo declarado y solicitado. </w:t>
            </w:r>
          </w:p>
          <w:p w:rsidR="00184DED" w:rsidRPr="00A502F1" w:rsidRDefault="00184DED" w:rsidP="009130AF">
            <w:pPr>
              <w:jc w:val="both"/>
              <w:rPr>
                <w:rFonts w:cstheme="minorHAnsi"/>
                <w:b/>
                <w:sz w:val="28"/>
                <w:szCs w:val="28"/>
              </w:rPr>
            </w:pPr>
          </w:p>
        </w:tc>
      </w:tr>
      <w:tr w:rsidR="00670B89" w:rsidRPr="00A502F1" w:rsidTr="006B0442">
        <w:tc>
          <w:tcPr>
            <w:tcW w:w="0" w:type="pct"/>
            <w:gridSpan w:val="2"/>
            <w:shd w:val="clear" w:color="auto" w:fill="F2F2F2" w:themeFill="background1" w:themeFillShade="F2"/>
          </w:tcPr>
          <w:p w:rsidR="00D95497" w:rsidRPr="00A502F1" w:rsidRDefault="00D95497" w:rsidP="00D95497">
            <w:pPr>
              <w:ind w:left="57" w:right="113"/>
              <w:rPr>
                <w:rFonts w:cstheme="minorHAnsi"/>
                <w:sz w:val="28"/>
                <w:szCs w:val="28"/>
              </w:rPr>
            </w:pPr>
            <w:r w:rsidRPr="00A502F1">
              <w:rPr>
                <w:rFonts w:cstheme="minorHAnsi"/>
                <w:sz w:val="28"/>
                <w:szCs w:val="28"/>
                <w:lang w:val="es-ES_tradnl"/>
              </w:rPr>
              <w:lastRenderedPageBreak/>
              <w:t>Lugar y fecha</w:t>
            </w:r>
          </w:p>
          <w:p w:rsidR="00D95497" w:rsidRPr="00A502F1" w:rsidRDefault="00D95497" w:rsidP="00D95497">
            <w:pPr>
              <w:ind w:left="57" w:right="113"/>
              <w:rPr>
                <w:rFonts w:cstheme="minorHAnsi"/>
                <w:sz w:val="28"/>
                <w:szCs w:val="28"/>
              </w:rPr>
            </w:pPr>
          </w:p>
          <w:p w:rsidR="00D95497" w:rsidRPr="00A502F1" w:rsidRDefault="00D95497" w:rsidP="00D95497">
            <w:pPr>
              <w:ind w:left="57" w:right="113"/>
              <w:rPr>
                <w:rFonts w:cstheme="minorHAnsi"/>
                <w:sz w:val="28"/>
                <w:szCs w:val="28"/>
              </w:rPr>
            </w:pPr>
          </w:p>
          <w:p w:rsidR="00670B89" w:rsidRPr="00A502F1" w:rsidRDefault="00D95497" w:rsidP="00D95497">
            <w:pPr>
              <w:ind w:left="57" w:right="113"/>
              <w:rPr>
                <w:rFonts w:cstheme="minorHAnsi"/>
                <w:sz w:val="28"/>
                <w:szCs w:val="28"/>
                <w:lang w:val="es-ES_tradnl"/>
              </w:rPr>
            </w:pPr>
            <w:r w:rsidRPr="00A502F1">
              <w:rPr>
                <w:rFonts w:cstheme="minorHAnsi"/>
                <w:sz w:val="28"/>
                <w:szCs w:val="28"/>
              </w:rPr>
              <w:t>F</w:t>
            </w:r>
            <w:proofErr w:type="spellStart"/>
            <w:r w:rsidRPr="00A502F1">
              <w:rPr>
                <w:rFonts w:cstheme="minorHAnsi"/>
                <w:sz w:val="28"/>
                <w:szCs w:val="28"/>
                <w:lang w:val="es-ES_tradnl"/>
              </w:rPr>
              <w:t>irma</w:t>
            </w:r>
            <w:proofErr w:type="spellEnd"/>
            <w:r w:rsidRPr="00A502F1">
              <w:rPr>
                <w:rFonts w:cstheme="minorHAnsi"/>
                <w:sz w:val="28"/>
                <w:szCs w:val="28"/>
                <w:lang w:val="es-ES_tradnl"/>
              </w:rPr>
              <w:t xml:space="preserve"> y datos (nombre, apellidos y DNI) del padre/madre</w:t>
            </w:r>
          </w:p>
        </w:tc>
      </w:tr>
      <w:tr w:rsidR="00D95497" w:rsidRPr="00A502F1" w:rsidTr="006B0442">
        <w:tc>
          <w:tcPr>
            <w:tcW w:w="0" w:type="pct"/>
            <w:gridSpan w:val="2"/>
            <w:shd w:val="clear" w:color="auto" w:fill="F2F2F2" w:themeFill="background1" w:themeFillShade="F2"/>
          </w:tcPr>
          <w:p w:rsidR="00D95497" w:rsidRPr="00A502F1" w:rsidRDefault="00D95497" w:rsidP="00670B89">
            <w:pPr>
              <w:ind w:left="57" w:right="113"/>
              <w:rPr>
                <w:rFonts w:cstheme="minorHAnsi"/>
                <w:sz w:val="28"/>
                <w:szCs w:val="28"/>
              </w:rPr>
            </w:pPr>
          </w:p>
        </w:tc>
      </w:tr>
    </w:tbl>
    <w:p w:rsidR="00670B89" w:rsidRPr="00A502F1" w:rsidRDefault="00670B89" w:rsidP="00842C0E">
      <w:pPr>
        <w:spacing w:line="360" w:lineRule="auto"/>
        <w:rPr>
          <w:rFonts w:cstheme="minorHAnsi"/>
          <w:sz w:val="2"/>
          <w:szCs w:val="2"/>
        </w:rPr>
      </w:pPr>
    </w:p>
    <w:p w:rsidR="00A71501" w:rsidRPr="00A502F1" w:rsidRDefault="00A71501" w:rsidP="00A71501">
      <w:pPr>
        <w:spacing w:after="0" w:line="240" w:lineRule="auto"/>
        <w:ind w:left="176"/>
        <w:jc w:val="both"/>
        <w:rPr>
          <w:rFonts w:cstheme="minorHAnsi"/>
          <w:sz w:val="24"/>
          <w:szCs w:val="24"/>
        </w:rPr>
      </w:pPr>
      <w:r w:rsidRPr="00A502F1">
        <w:rPr>
          <w:rFonts w:cstheme="minorHAnsi"/>
          <w:sz w:val="24"/>
          <w:szCs w:val="24"/>
        </w:rPr>
        <w:t xml:space="preserve">(1) Firmar cada página </w:t>
      </w:r>
      <w:r w:rsidR="00DA32F4" w:rsidRPr="00A502F1">
        <w:rPr>
          <w:rFonts w:cstheme="minorHAnsi"/>
          <w:sz w:val="24"/>
          <w:szCs w:val="24"/>
        </w:rPr>
        <w:t>las personas solicitantes.</w:t>
      </w:r>
    </w:p>
    <w:p w:rsidR="00A71501" w:rsidRPr="00A502F1" w:rsidRDefault="00A71501" w:rsidP="00A71501">
      <w:pPr>
        <w:spacing w:after="0" w:line="240" w:lineRule="auto"/>
        <w:ind w:left="176"/>
        <w:jc w:val="both"/>
        <w:rPr>
          <w:rFonts w:cstheme="minorHAnsi"/>
          <w:sz w:val="24"/>
          <w:szCs w:val="24"/>
        </w:rPr>
      </w:pPr>
      <w:r w:rsidRPr="00A502F1">
        <w:rPr>
          <w:rFonts w:cstheme="minorHAnsi"/>
          <w:sz w:val="24"/>
          <w:szCs w:val="24"/>
        </w:rPr>
        <w:t>(2) Este documento hay que entregarlo en:</w:t>
      </w:r>
    </w:p>
    <w:p w:rsidR="00527BCD" w:rsidRPr="00A607E8" w:rsidRDefault="00527BCD" w:rsidP="00527BCD">
      <w:pPr>
        <w:pStyle w:val="Prrafodelista"/>
        <w:numPr>
          <w:ilvl w:val="0"/>
          <w:numId w:val="10"/>
        </w:numPr>
        <w:spacing w:after="0" w:line="240" w:lineRule="auto"/>
        <w:jc w:val="both"/>
        <w:rPr>
          <w:rFonts w:cstheme="minorHAnsi"/>
          <w:sz w:val="24"/>
          <w:szCs w:val="24"/>
        </w:rPr>
      </w:pPr>
      <w:r w:rsidRPr="006B2E9A">
        <w:rPr>
          <w:rFonts w:cstheme="minorHAnsi"/>
          <w:sz w:val="24"/>
          <w:szCs w:val="24"/>
        </w:rPr>
        <w:t xml:space="preserve">Servicio de Salud Escolar de </w:t>
      </w:r>
      <w:proofErr w:type="spellStart"/>
      <w:r w:rsidRPr="006B2E9A">
        <w:rPr>
          <w:rFonts w:cstheme="minorHAnsi"/>
          <w:sz w:val="24"/>
          <w:szCs w:val="24"/>
        </w:rPr>
        <w:t>Osakidetza</w:t>
      </w:r>
      <w:proofErr w:type="spellEnd"/>
      <w:r>
        <w:rPr>
          <w:rFonts w:cstheme="minorHAnsi"/>
          <w:sz w:val="24"/>
          <w:szCs w:val="24"/>
        </w:rPr>
        <w:t>/</w:t>
      </w:r>
      <w:proofErr w:type="spellStart"/>
      <w:r>
        <w:rPr>
          <w:rFonts w:cstheme="minorHAnsi"/>
          <w:sz w:val="24"/>
          <w:szCs w:val="24"/>
        </w:rPr>
        <w:t>Osasunbidea</w:t>
      </w:r>
      <w:proofErr w:type="spellEnd"/>
    </w:p>
    <w:p w:rsidR="00527BCD" w:rsidRDefault="00527BCD" w:rsidP="00527BCD">
      <w:pPr>
        <w:pStyle w:val="Prrafodelista"/>
        <w:numPr>
          <w:ilvl w:val="0"/>
          <w:numId w:val="10"/>
        </w:numPr>
        <w:spacing w:after="0" w:line="240" w:lineRule="auto"/>
        <w:jc w:val="both"/>
        <w:rPr>
          <w:rFonts w:cstheme="minorHAnsi"/>
          <w:sz w:val="24"/>
          <w:szCs w:val="24"/>
        </w:rPr>
      </w:pPr>
      <w:proofErr w:type="spellStart"/>
      <w:r w:rsidRPr="006B2E9A">
        <w:rPr>
          <w:rFonts w:cstheme="minorHAnsi"/>
          <w:sz w:val="24"/>
          <w:szCs w:val="24"/>
        </w:rPr>
        <w:t>Osakidetza</w:t>
      </w:r>
      <w:proofErr w:type="spellEnd"/>
      <w:r>
        <w:rPr>
          <w:rFonts w:cstheme="minorHAnsi"/>
          <w:sz w:val="24"/>
          <w:szCs w:val="24"/>
        </w:rPr>
        <w:t>/</w:t>
      </w:r>
      <w:proofErr w:type="spellStart"/>
      <w:r>
        <w:rPr>
          <w:rFonts w:cstheme="minorHAnsi"/>
          <w:sz w:val="24"/>
          <w:szCs w:val="24"/>
        </w:rPr>
        <w:t>Osasunbidea</w:t>
      </w:r>
      <w:proofErr w:type="spellEnd"/>
      <w:r w:rsidRPr="00A607E8">
        <w:rPr>
          <w:rFonts w:cstheme="minorHAnsi"/>
          <w:sz w:val="24"/>
          <w:szCs w:val="24"/>
        </w:rPr>
        <w:t xml:space="preserve"> (Centro de Atención al Paciente del Ambulatorio y/o el Hospital)</w:t>
      </w:r>
    </w:p>
    <w:p w:rsidR="00AD7C03" w:rsidRPr="00A607E8" w:rsidRDefault="00AD7C03" w:rsidP="00527BCD">
      <w:pPr>
        <w:pStyle w:val="Prrafodelista"/>
        <w:numPr>
          <w:ilvl w:val="0"/>
          <w:numId w:val="10"/>
        </w:numPr>
        <w:spacing w:after="0" w:line="240" w:lineRule="auto"/>
        <w:jc w:val="both"/>
        <w:rPr>
          <w:rFonts w:cstheme="minorHAnsi"/>
          <w:sz w:val="24"/>
          <w:szCs w:val="24"/>
        </w:rPr>
      </w:pPr>
      <w:r>
        <w:rPr>
          <w:rFonts w:cstheme="minorHAnsi"/>
          <w:sz w:val="24"/>
          <w:szCs w:val="24"/>
        </w:rPr>
        <w:t>Pe</w:t>
      </w:r>
      <w:r w:rsidR="002979D9">
        <w:rPr>
          <w:rFonts w:cstheme="minorHAnsi"/>
          <w:sz w:val="24"/>
          <w:szCs w:val="24"/>
        </w:rPr>
        <w:t>diatra (optativo)</w:t>
      </w:r>
    </w:p>
    <w:p w:rsidR="00527BCD" w:rsidRPr="00A607E8" w:rsidRDefault="00527BCD" w:rsidP="00527BCD">
      <w:pPr>
        <w:pStyle w:val="Prrafodelista"/>
        <w:numPr>
          <w:ilvl w:val="0"/>
          <w:numId w:val="10"/>
        </w:numPr>
        <w:spacing w:after="0" w:line="240" w:lineRule="auto"/>
        <w:jc w:val="both"/>
        <w:rPr>
          <w:rFonts w:cstheme="minorHAnsi"/>
          <w:sz w:val="24"/>
          <w:szCs w:val="24"/>
        </w:rPr>
      </w:pPr>
      <w:r w:rsidRPr="00A607E8">
        <w:rPr>
          <w:rFonts w:cstheme="minorHAnsi"/>
          <w:sz w:val="24"/>
          <w:szCs w:val="24"/>
        </w:rPr>
        <w:t xml:space="preserve">Centro </w:t>
      </w:r>
      <w:r>
        <w:rPr>
          <w:rFonts w:cstheme="minorHAnsi"/>
          <w:sz w:val="24"/>
          <w:szCs w:val="24"/>
        </w:rPr>
        <w:t>E</w:t>
      </w:r>
      <w:r w:rsidRPr="00A607E8">
        <w:rPr>
          <w:rFonts w:cstheme="minorHAnsi"/>
          <w:sz w:val="24"/>
          <w:szCs w:val="24"/>
        </w:rPr>
        <w:t>scolar</w:t>
      </w:r>
    </w:p>
    <w:p w:rsidR="0052079C" w:rsidRPr="00A502F1" w:rsidRDefault="0052079C" w:rsidP="00527BCD">
      <w:pPr>
        <w:spacing w:after="0" w:line="240" w:lineRule="auto"/>
        <w:ind w:left="176"/>
        <w:jc w:val="both"/>
        <w:rPr>
          <w:rFonts w:cstheme="minorHAnsi"/>
          <w:sz w:val="24"/>
          <w:szCs w:val="24"/>
        </w:rPr>
      </w:pPr>
      <w:r w:rsidRPr="00A502F1">
        <w:rPr>
          <w:rFonts w:cstheme="minorHAnsi"/>
          <w:sz w:val="24"/>
          <w:szCs w:val="24"/>
        </w:rPr>
        <w:t>(3) Siempre tiene que quedarse con un justificante de entrega. Que quede constancia de la entrega de la totalidad del documento, por ejemplo en caso de entrega presencial que cada una de las copias de las hojas sea sellada por parte del Centro.</w:t>
      </w:r>
    </w:p>
    <w:p w:rsidR="0052079C" w:rsidRPr="00A502F1" w:rsidRDefault="0052079C" w:rsidP="00A71501">
      <w:pPr>
        <w:spacing w:after="0" w:line="240" w:lineRule="auto"/>
        <w:ind w:left="176"/>
        <w:jc w:val="both"/>
        <w:rPr>
          <w:rFonts w:cstheme="minorHAnsi"/>
          <w:sz w:val="24"/>
          <w:szCs w:val="24"/>
        </w:rPr>
      </w:pPr>
      <w:r w:rsidRPr="00A502F1">
        <w:rPr>
          <w:rFonts w:cstheme="minorHAnsi"/>
          <w:sz w:val="24"/>
          <w:szCs w:val="24"/>
        </w:rPr>
        <w:t>(4) Si se ha realizado ante las Autoridades Sanitarias un REQUERIMIENTO FORMAL Y FEHACIENTE DE INFORMACIÓN PARA CONSENTIMIENTO INFORMADO, adjuntarlo.</w:t>
      </w:r>
    </w:p>
    <w:p w:rsidR="00A71501" w:rsidRPr="00A502F1" w:rsidRDefault="00A71501" w:rsidP="00A71501">
      <w:pPr>
        <w:spacing w:after="0" w:line="240" w:lineRule="auto"/>
        <w:ind w:left="176"/>
        <w:jc w:val="both"/>
        <w:rPr>
          <w:rFonts w:cstheme="minorHAnsi"/>
          <w:sz w:val="24"/>
          <w:szCs w:val="24"/>
        </w:rPr>
      </w:pPr>
      <w:r w:rsidRPr="00A502F1">
        <w:rPr>
          <w:rFonts w:cstheme="minorHAnsi"/>
          <w:sz w:val="24"/>
          <w:szCs w:val="24"/>
        </w:rPr>
        <w:t>(</w:t>
      </w:r>
      <w:r w:rsidR="00361BA7" w:rsidRPr="00A502F1">
        <w:rPr>
          <w:rFonts w:cstheme="minorHAnsi"/>
          <w:sz w:val="24"/>
          <w:szCs w:val="24"/>
        </w:rPr>
        <w:t>5</w:t>
      </w:r>
      <w:r w:rsidRPr="00A502F1">
        <w:rPr>
          <w:rFonts w:cstheme="minorHAnsi"/>
          <w:sz w:val="24"/>
          <w:szCs w:val="24"/>
        </w:rPr>
        <w:t xml:space="preserve">) </w:t>
      </w:r>
      <w:r w:rsidR="0052079C" w:rsidRPr="00A502F1">
        <w:rPr>
          <w:rFonts w:cstheme="minorHAnsi"/>
          <w:sz w:val="24"/>
          <w:szCs w:val="24"/>
        </w:rPr>
        <w:t>Entregar un formulario por cada hijo-a para que se guarde en el expediente de cada uno-a</w:t>
      </w:r>
      <w:r w:rsidRPr="00A502F1">
        <w:rPr>
          <w:rFonts w:cstheme="minorHAnsi"/>
          <w:sz w:val="24"/>
          <w:szCs w:val="24"/>
        </w:rPr>
        <w:t>.</w:t>
      </w:r>
    </w:p>
    <w:p w:rsidR="00A71501" w:rsidRPr="00A502F1" w:rsidRDefault="00A71501" w:rsidP="00A71501">
      <w:pPr>
        <w:spacing w:after="0" w:line="240" w:lineRule="auto"/>
        <w:ind w:left="176"/>
        <w:jc w:val="both"/>
        <w:rPr>
          <w:rFonts w:cstheme="minorHAnsi"/>
          <w:sz w:val="24"/>
          <w:szCs w:val="24"/>
        </w:rPr>
      </w:pPr>
      <w:r w:rsidRPr="00A502F1">
        <w:rPr>
          <w:rFonts w:cstheme="minorHAnsi"/>
          <w:sz w:val="24"/>
          <w:szCs w:val="24"/>
        </w:rPr>
        <w:t>(</w:t>
      </w:r>
      <w:r w:rsidR="00361BA7" w:rsidRPr="00A502F1">
        <w:rPr>
          <w:rFonts w:cstheme="minorHAnsi"/>
          <w:sz w:val="24"/>
          <w:szCs w:val="24"/>
        </w:rPr>
        <w:t>6</w:t>
      </w:r>
      <w:r w:rsidRPr="00A502F1">
        <w:rPr>
          <w:rFonts w:cstheme="minorHAnsi"/>
          <w:sz w:val="24"/>
          <w:szCs w:val="24"/>
        </w:rPr>
        <w:t>) Mantener una actitud proactiva. Contestar cualquier requerimiento.</w:t>
      </w:r>
    </w:p>
    <w:p w:rsidR="00A71501" w:rsidRPr="00A502F1" w:rsidRDefault="00A71501" w:rsidP="00A71501">
      <w:pPr>
        <w:spacing w:after="0" w:line="240" w:lineRule="auto"/>
        <w:ind w:left="176"/>
        <w:jc w:val="both"/>
        <w:rPr>
          <w:rFonts w:cstheme="minorHAnsi"/>
          <w:sz w:val="24"/>
          <w:szCs w:val="24"/>
        </w:rPr>
      </w:pPr>
      <w:r w:rsidRPr="00A502F1">
        <w:rPr>
          <w:rFonts w:cstheme="minorHAnsi"/>
          <w:sz w:val="24"/>
          <w:szCs w:val="24"/>
        </w:rPr>
        <w:t>(</w:t>
      </w:r>
      <w:r w:rsidR="00361BA7" w:rsidRPr="00A502F1">
        <w:rPr>
          <w:rFonts w:cstheme="minorHAnsi"/>
          <w:sz w:val="24"/>
          <w:szCs w:val="24"/>
        </w:rPr>
        <w:t>7</w:t>
      </w:r>
      <w:r w:rsidRPr="00A502F1">
        <w:rPr>
          <w:rFonts w:cstheme="minorHAnsi"/>
          <w:sz w:val="24"/>
          <w:szCs w:val="24"/>
        </w:rPr>
        <w:t>) Contactar con letrado si aparecen problemas serios.</w:t>
      </w:r>
    </w:p>
    <w:p w:rsidR="00A71501" w:rsidRPr="00A502F1" w:rsidRDefault="00A71501" w:rsidP="00842C0E">
      <w:pPr>
        <w:spacing w:line="360" w:lineRule="auto"/>
        <w:rPr>
          <w:rFonts w:cstheme="minorHAnsi"/>
          <w:sz w:val="2"/>
          <w:szCs w:val="2"/>
        </w:rPr>
      </w:pPr>
    </w:p>
    <w:sectPr w:rsidR="00A71501" w:rsidRPr="00A502F1" w:rsidSect="0055597A">
      <w:headerReference w:type="even" r:id="rId12"/>
      <w:headerReference w:type="default" r:id="rId13"/>
      <w:footerReference w:type="even" r:id="rId14"/>
      <w:footerReference w:type="default" r:id="rId15"/>
      <w:headerReference w:type="first" r:id="rId16"/>
      <w:footerReference w:type="first" r:id="rId17"/>
      <w:type w:val="continuous"/>
      <w:pgSz w:w="11906" w:h="16838"/>
      <w:pgMar w:top="426" w:right="663" w:bottom="284" w:left="66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6CE" w:rsidRDefault="002946CE">
      <w:pPr>
        <w:spacing w:after="0" w:line="240" w:lineRule="auto"/>
      </w:pPr>
      <w:r>
        <w:separator/>
      </w:r>
    </w:p>
  </w:endnote>
  <w:endnote w:type="continuationSeparator" w:id="0">
    <w:p w:rsidR="002946CE" w:rsidRDefault="0029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A1" w:rsidRDefault="002946C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198297"/>
      <w:docPartObj>
        <w:docPartGallery w:val="Page Numbers (Bottom of Page)"/>
        <w:docPartUnique/>
      </w:docPartObj>
    </w:sdtPr>
    <w:sdtEndPr/>
    <w:sdtContent>
      <w:p w:rsidR="00B21519" w:rsidRDefault="00B21519" w:rsidP="00B21519">
        <w:pPr>
          <w:pStyle w:val="Piedepgina"/>
          <w:jc w:val="center"/>
        </w:pPr>
        <w:r>
          <w:fldChar w:fldCharType="begin"/>
        </w:r>
        <w:r>
          <w:instrText xml:space="preserve"> PAGE   \* MERGEFORMAT </w:instrText>
        </w:r>
        <w:r>
          <w:fldChar w:fldCharType="separate"/>
        </w:r>
        <w:r w:rsidR="008964BD">
          <w:rPr>
            <w:noProof/>
          </w:rPr>
          <w:t>4</w:t>
        </w:r>
        <w:r>
          <w:rPr>
            <w:noProof/>
          </w:rPr>
          <w:fldChar w:fldCharType="end"/>
        </w:r>
      </w:p>
    </w:sdtContent>
  </w:sdt>
  <w:p w:rsidR="003647A1" w:rsidRDefault="002946C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A1" w:rsidRDefault="002946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6CE" w:rsidRDefault="002946CE">
      <w:pPr>
        <w:spacing w:after="0" w:line="240" w:lineRule="auto"/>
      </w:pPr>
      <w:r>
        <w:separator/>
      </w:r>
    </w:p>
  </w:footnote>
  <w:footnote w:type="continuationSeparator" w:id="0">
    <w:p w:rsidR="002946CE" w:rsidRDefault="00294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A1" w:rsidRDefault="002946C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A1" w:rsidRDefault="002946C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A1" w:rsidRDefault="002946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9B3E4A"/>
    <w:multiLevelType w:val="hybridMultilevel"/>
    <w:tmpl w:val="EB2219A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812CBC"/>
    <w:multiLevelType w:val="hybridMultilevel"/>
    <w:tmpl w:val="D3A8722E"/>
    <w:lvl w:ilvl="0" w:tplc="B11E535C">
      <w:start w:val="1"/>
      <w:numFmt w:val="decimal"/>
      <w:lvlText w:val="%1."/>
      <w:lvlJc w:val="left"/>
      <w:pPr>
        <w:ind w:left="720" w:hanging="360"/>
      </w:pPr>
      <w:rPr>
        <w:rFont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1C03B9"/>
    <w:multiLevelType w:val="hybridMultilevel"/>
    <w:tmpl w:val="1EF01E7A"/>
    <w:lvl w:ilvl="0" w:tplc="0C0A0001">
      <w:start w:val="1"/>
      <w:numFmt w:val="bullet"/>
      <w:lvlText w:val=""/>
      <w:lvlJc w:val="left"/>
      <w:pPr>
        <w:ind w:left="896" w:hanging="360"/>
      </w:pPr>
      <w:rPr>
        <w:rFonts w:ascii="Symbol" w:hAnsi="Symbol" w:hint="default"/>
      </w:rPr>
    </w:lvl>
    <w:lvl w:ilvl="1" w:tplc="0C0A0003" w:tentative="1">
      <w:start w:val="1"/>
      <w:numFmt w:val="bullet"/>
      <w:lvlText w:val="o"/>
      <w:lvlJc w:val="left"/>
      <w:pPr>
        <w:ind w:left="1616" w:hanging="360"/>
      </w:pPr>
      <w:rPr>
        <w:rFonts w:ascii="Courier New" w:hAnsi="Courier New" w:cs="Courier New" w:hint="default"/>
      </w:rPr>
    </w:lvl>
    <w:lvl w:ilvl="2" w:tplc="0C0A0005" w:tentative="1">
      <w:start w:val="1"/>
      <w:numFmt w:val="bullet"/>
      <w:lvlText w:val=""/>
      <w:lvlJc w:val="left"/>
      <w:pPr>
        <w:ind w:left="2336" w:hanging="360"/>
      </w:pPr>
      <w:rPr>
        <w:rFonts w:ascii="Wingdings" w:hAnsi="Wingdings" w:hint="default"/>
      </w:rPr>
    </w:lvl>
    <w:lvl w:ilvl="3" w:tplc="0C0A0001" w:tentative="1">
      <w:start w:val="1"/>
      <w:numFmt w:val="bullet"/>
      <w:lvlText w:val=""/>
      <w:lvlJc w:val="left"/>
      <w:pPr>
        <w:ind w:left="3056" w:hanging="360"/>
      </w:pPr>
      <w:rPr>
        <w:rFonts w:ascii="Symbol" w:hAnsi="Symbol" w:hint="default"/>
      </w:rPr>
    </w:lvl>
    <w:lvl w:ilvl="4" w:tplc="0C0A0003" w:tentative="1">
      <w:start w:val="1"/>
      <w:numFmt w:val="bullet"/>
      <w:lvlText w:val="o"/>
      <w:lvlJc w:val="left"/>
      <w:pPr>
        <w:ind w:left="3776" w:hanging="360"/>
      </w:pPr>
      <w:rPr>
        <w:rFonts w:ascii="Courier New" w:hAnsi="Courier New" w:cs="Courier New" w:hint="default"/>
      </w:rPr>
    </w:lvl>
    <w:lvl w:ilvl="5" w:tplc="0C0A0005" w:tentative="1">
      <w:start w:val="1"/>
      <w:numFmt w:val="bullet"/>
      <w:lvlText w:val=""/>
      <w:lvlJc w:val="left"/>
      <w:pPr>
        <w:ind w:left="4496" w:hanging="360"/>
      </w:pPr>
      <w:rPr>
        <w:rFonts w:ascii="Wingdings" w:hAnsi="Wingdings" w:hint="default"/>
      </w:rPr>
    </w:lvl>
    <w:lvl w:ilvl="6" w:tplc="0C0A0001" w:tentative="1">
      <w:start w:val="1"/>
      <w:numFmt w:val="bullet"/>
      <w:lvlText w:val=""/>
      <w:lvlJc w:val="left"/>
      <w:pPr>
        <w:ind w:left="5216" w:hanging="360"/>
      </w:pPr>
      <w:rPr>
        <w:rFonts w:ascii="Symbol" w:hAnsi="Symbol" w:hint="default"/>
      </w:rPr>
    </w:lvl>
    <w:lvl w:ilvl="7" w:tplc="0C0A0003" w:tentative="1">
      <w:start w:val="1"/>
      <w:numFmt w:val="bullet"/>
      <w:lvlText w:val="o"/>
      <w:lvlJc w:val="left"/>
      <w:pPr>
        <w:ind w:left="5936" w:hanging="360"/>
      </w:pPr>
      <w:rPr>
        <w:rFonts w:ascii="Courier New" w:hAnsi="Courier New" w:cs="Courier New" w:hint="default"/>
      </w:rPr>
    </w:lvl>
    <w:lvl w:ilvl="8" w:tplc="0C0A0005" w:tentative="1">
      <w:start w:val="1"/>
      <w:numFmt w:val="bullet"/>
      <w:lvlText w:val=""/>
      <w:lvlJc w:val="left"/>
      <w:pPr>
        <w:ind w:left="6656" w:hanging="360"/>
      </w:pPr>
      <w:rPr>
        <w:rFonts w:ascii="Wingdings" w:hAnsi="Wingdings" w:hint="default"/>
      </w:rPr>
    </w:lvl>
  </w:abstractNum>
  <w:abstractNum w:abstractNumId="4">
    <w:nsid w:val="38EA32A8"/>
    <w:multiLevelType w:val="hybridMultilevel"/>
    <w:tmpl w:val="49384AE6"/>
    <w:lvl w:ilvl="0" w:tplc="0C0A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nsid w:val="45660BEA"/>
    <w:multiLevelType w:val="hybridMultilevel"/>
    <w:tmpl w:val="126E650C"/>
    <w:lvl w:ilvl="0" w:tplc="042D0017">
      <w:start w:val="1"/>
      <w:numFmt w:val="low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6">
    <w:nsid w:val="5803333C"/>
    <w:multiLevelType w:val="hybridMultilevel"/>
    <w:tmpl w:val="68BAFE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0380217"/>
    <w:multiLevelType w:val="hybridMultilevel"/>
    <w:tmpl w:val="139CA62A"/>
    <w:lvl w:ilvl="0" w:tplc="34EED814">
      <w:numFmt w:val="bullet"/>
      <w:lvlText w:val="•"/>
      <w:lvlJc w:val="left"/>
      <w:pPr>
        <w:ind w:left="720" w:hanging="360"/>
      </w:pPr>
      <w:rPr>
        <w:rFonts w:ascii="Calibri" w:eastAsiaTheme="minorHAnsi"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nsid w:val="74971203"/>
    <w:multiLevelType w:val="hybridMultilevel"/>
    <w:tmpl w:val="4F946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F9D7FFE"/>
    <w:multiLevelType w:val="hybridMultilevel"/>
    <w:tmpl w:val="FE3872E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0"/>
  </w:num>
  <w:num w:numId="5">
    <w:abstractNumId w:val="8"/>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A7"/>
    <w:rsid w:val="00014F87"/>
    <w:rsid w:val="0001744F"/>
    <w:rsid w:val="00021D6C"/>
    <w:rsid w:val="0004778F"/>
    <w:rsid w:val="00050227"/>
    <w:rsid w:val="00050999"/>
    <w:rsid w:val="000641BD"/>
    <w:rsid w:val="00065925"/>
    <w:rsid w:val="00093E3D"/>
    <w:rsid w:val="000A2F42"/>
    <w:rsid w:val="000F1704"/>
    <w:rsid w:val="000F2509"/>
    <w:rsid w:val="000F32FF"/>
    <w:rsid w:val="000F765E"/>
    <w:rsid w:val="00107B13"/>
    <w:rsid w:val="00131BE3"/>
    <w:rsid w:val="00140D68"/>
    <w:rsid w:val="0015094B"/>
    <w:rsid w:val="001521D7"/>
    <w:rsid w:val="001535FD"/>
    <w:rsid w:val="00157609"/>
    <w:rsid w:val="00162EFF"/>
    <w:rsid w:val="00171571"/>
    <w:rsid w:val="00175C87"/>
    <w:rsid w:val="00181F38"/>
    <w:rsid w:val="00184DED"/>
    <w:rsid w:val="00190450"/>
    <w:rsid w:val="00190B49"/>
    <w:rsid w:val="00190EFE"/>
    <w:rsid w:val="00196159"/>
    <w:rsid w:val="001A175E"/>
    <w:rsid w:val="001D1A0B"/>
    <w:rsid w:val="001D6732"/>
    <w:rsid w:val="001E5BD7"/>
    <w:rsid w:val="001F2EE5"/>
    <w:rsid w:val="001F52F7"/>
    <w:rsid w:val="00220277"/>
    <w:rsid w:val="00227DB6"/>
    <w:rsid w:val="00233251"/>
    <w:rsid w:val="0024773F"/>
    <w:rsid w:val="00254C97"/>
    <w:rsid w:val="00262988"/>
    <w:rsid w:val="002701FD"/>
    <w:rsid w:val="002750EE"/>
    <w:rsid w:val="0028249D"/>
    <w:rsid w:val="0028577A"/>
    <w:rsid w:val="0028771E"/>
    <w:rsid w:val="002946CE"/>
    <w:rsid w:val="002979D9"/>
    <w:rsid w:val="002C35E0"/>
    <w:rsid w:val="002C5FF4"/>
    <w:rsid w:val="002D50F8"/>
    <w:rsid w:val="002E1E0F"/>
    <w:rsid w:val="002E500B"/>
    <w:rsid w:val="00321C8C"/>
    <w:rsid w:val="0034668B"/>
    <w:rsid w:val="003471CF"/>
    <w:rsid w:val="003471E9"/>
    <w:rsid w:val="00347BDA"/>
    <w:rsid w:val="00350E5C"/>
    <w:rsid w:val="003513D2"/>
    <w:rsid w:val="00361BA7"/>
    <w:rsid w:val="00375BBA"/>
    <w:rsid w:val="00380E5C"/>
    <w:rsid w:val="003857AD"/>
    <w:rsid w:val="00395A5B"/>
    <w:rsid w:val="003B16DA"/>
    <w:rsid w:val="003B4E65"/>
    <w:rsid w:val="003B5D42"/>
    <w:rsid w:val="00402FCB"/>
    <w:rsid w:val="00411C99"/>
    <w:rsid w:val="00412C23"/>
    <w:rsid w:val="00415792"/>
    <w:rsid w:val="00424573"/>
    <w:rsid w:val="00427672"/>
    <w:rsid w:val="00444A26"/>
    <w:rsid w:val="00447C91"/>
    <w:rsid w:val="00456A17"/>
    <w:rsid w:val="00471ED2"/>
    <w:rsid w:val="004752B6"/>
    <w:rsid w:val="00493E66"/>
    <w:rsid w:val="004E441E"/>
    <w:rsid w:val="005146CC"/>
    <w:rsid w:val="005160DA"/>
    <w:rsid w:val="0052079C"/>
    <w:rsid w:val="0052459D"/>
    <w:rsid w:val="00527BCD"/>
    <w:rsid w:val="005346F7"/>
    <w:rsid w:val="00536F42"/>
    <w:rsid w:val="00541770"/>
    <w:rsid w:val="00544FF0"/>
    <w:rsid w:val="0055597A"/>
    <w:rsid w:val="00564D2F"/>
    <w:rsid w:val="005657D8"/>
    <w:rsid w:val="00571F3A"/>
    <w:rsid w:val="005747B3"/>
    <w:rsid w:val="0059794B"/>
    <w:rsid w:val="005A70B4"/>
    <w:rsid w:val="005C2A7A"/>
    <w:rsid w:val="005D5A60"/>
    <w:rsid w:val="005E1E6A"/>
    <w:rsid w:val="005E66C0"/>
    <w:rsid w:val="005F0005"/>
    <w:rsid w:val="00611960"/>
    <w:rsid w:val="0061529B"/>
    <w:rsid w:val="0063756B"/>
    <w:rsid w:val="00647A9C"/>
    <w:rsid w:val="00654F06"/>
    <w:rsid w:val="00655E53"/>
    <w:rsid w:val="00670B89"/>
    <w:rsid w:val="006766E2"/>
    <w:rsid w:val="006941CB"/>
    <w:rsid w:val="006A7E75"/>
    <w:rsid w:val="006B0442"/>
    <w:rsid w:val="006C57C3"/>
    <w:rsid w:val="006E0A10"/>
    <w:rsid w:val="0070073F"/>
    <w:rsid w:val="00702A67"/>
    <w:rsid w:val="00716B8E"/>
    <w:rsid w:val="007211EF"/>
    <w:rsid w:val="00722916"/>
    <w:rsid w:val="0074291F"/>
    <w:rsid w:val="00753FE3"/>
    <w:rsid w:val="00754F7A"/>
    <w:rsid w:val="00755581"/>
    <w:rsid w:val="0076676E"/>
    <w:rsid w:val="007706BD"/>
    <w:rsid w:val="00770C03"/>
    <w:rsid w:val="007B17B9"/>
    <w:rsid w:val="007B1806"/>
    <w:rsid w:val="007B2564"/>
    <w:rsid w:val="007C6D1D"/>
    <w:rsid w:val="007C7A80"/>
    <w:rsid w:val="007D28E2"/>
    <w:rsid w:val="007D6862"/>
    <w:rsid w:val="007F74F8"/>
    <w:rsid w:val="00804F06"/>
    <w:rsid w:val="00815B7F"/>
    <w:rsid w:val="00825A20"/>
    <w:rsid w:val="00830661"/>
    <w:rsid w:val="00832525"/>
    <w:rsid w:val="00840144"/>
    <w:rsid w:val="00842C0E"/>
    <w:rsid w:val="00845B67"/>
    <w:rsid w:val="008519A9"/>
    <w:rsid w:val="00862DE1"/>
    <w:rsid w:val="008633FC"/>
    <w:rsid w:val="00872040"/>
    <w:rsid w:val="00874C1B"/>
    <w:rsid w:val="00885662"/>
    <w:rsid w:val="008911C6"/>
    <w:rsid w:val="008958B2"/>
    <w:rsid w:val="00895C20"/>
    <w:rsid w:val="008964BD"/>
    <w:rsid w:val="00896D42"/>
    <w:rsid w:val="008A7BA5"/>
    <w:rsid w:val="008C0DF1"/>
    <w:rsid w:val="008C7841"/>
    <w:rsid w:val="008D18AD"/>
    <w:rsid w:val="008D2791"/>
    <w:rsid w:val="008D32E9"/>
    <w:rsid w:val="008E2AC6"/>
    <w:rsid w:val="009039A2"/>
    <w:rsid w:val="009130AF"/>
    <w:rsid w:val="009257A3"/>
    <w:rsid w:val="00933846"/>
    <w:rsid w:val="00940F79"/>
    <w:rsid w:val="009461FB"/>
    <w:rsid w:val="00954E06"/>
    <w:rsid w:val="00966823"/>
    <w:rsid w:val="00966CFC"/>
    <w:rsid w:val="00993DB9"/>
    <w:rsid w:val="00994CB6"/>
    <w:rsid w:val="009971DC"/>
    <w:rsid w:val="009A06AF"/>
    <w:rsid w:val="009B69DE"/>
    <w:rsid w:val="009C3FFD"/>
    <w:rsid w:val="009D7215"/>
    <w:rsid w:val="009D7F11"/>
    <w:rsid w:val="00A13B99"/>
    <w:rsid w:val="00A47720"/>
    <w:rsid w:val="00A502F1"/>
    <w:rsid w:val="00A5375E"/>
    <w:rsid w:val="00A53C3A"/>
    <w:rsid w:val="00A56B8E"/>
    <w:rsid w:val="00A61AF7"/>
    <w:rsid w:val="00A639B3"/>
    <w:rsid w:val="00A63D9B"/>
    <w:rsid w:val="00A71501"/>
    <w:rsid w:val="00A73C51"/>
    <w:rsid w:val="00AA6906"/>
    <w:rsid w:val="00AB77CD"/>
    <w:rsid w:val="00AC331E"/>
    <w:rsid w:val="00AD3972"/>
    <w:rsid w:val="00AD7C03"/>
    <w:rsid w:val="00AF1597"/>
    <w:rsid w:val="00B21519"/>
    <w:rsid w:val="00B22213"/>
    <w:rsid w:val="00B22D6A"/>
    <w:rsid w:val="00B303F7"/>
    <w:rsid w:val="00B30CF6"/>
    <w:rsid w:val="00B363A7"/>
    <w:rsid w:val="00B47A2B"/>
    <w:rsid w:val="00B55792"/>
    <w:rsid w:val="00B731DE"/>
    <w:rsid w:val="00B84080"/>
    <w:rsid w:val="00B877A4"/>
    <w:rsid w:val="00BB1133"/>
    <w:rsid w:val="00BC0C2A"/>
    <w:rsid w:val="00BD5CCE"/>
    <w:rsid w:val="00BE1AD9"/>
    <w:rsid w:val="00BF27E5"/>
    <w:rsid w:val="00BF5556"/>
    <w:rsid w:val="00C039FC"/>
    <w:rsid w:val="00C2060B"/>
    <w:rsid w:val="00C21A0F"/>
    <w:rsid w:val="00C266FC"/>
    <w:rsid w:val="00C34322"/>
    <w:rsid w:val="00C43D9D"/>
    <w:rsid w:val="00C475DA"/>
    <w:rsid w:val="00C72B64"/>
    <w:rsid w:val="00CB5901"/>
    <w:rsid w:val="00CB5F13"/>
    <w:rsid w:val="00CC249D"/>
    <w:rsid w:val="00CD380A"/>
    <w:rsid w:val="00CD556B"/>
    <w:rsid w:val="00D0586F"/>
    <w:rsid w:val="00D263EE"/>
    <w:rsid w:val="00D51C45"/>
    <w:rsid w:val="00D54EAB"/>
    <w:rsid w:val="00D70615"/>
    <w:rsid w:val="00D82FE1"/>
    <w:rsid w:val="00D87CC4"/>
    <w:rsid w:val="00D91455"/>
    <w:rsid w:val="00D95497"/>
    <w:rsid w:val="00DA26F8"/>
    <w:rsid w:val="00DA32F4"/>
    <w:rsid w:val="00DC24ED"/>
    <w:rsid w:val="00E02D74"/>
    <w:rsid w:val="00E052DF"/>
    <w:rsid w:val="00E220DA"/>
    <w:rsid w:val="00E25A74"/>
    <w:rsid w:val="00E26B1E"/>
    <w:rsid w:val="00E30A7D"/>
    <w:rsid w:val="00E35D47"/>
    <w:rsid w:val="00E4115A"/>
    <w:rsid w:val="00E73296"/>
    <w:rsid w:val="00E94070"/>
    <w:rsid w:val="00E96D33"/>
    <w:rsid w:val="00EC1EFA"/>
    <w:rsid w:val="00EC3149"/>
    <w:rsid w:val="00ED36F7"/>
    <w:rsid w:val="00ED781E"/>
    <w:rsid w:val="00EE1C6D"/>
    <w:rsid w:val="00EE1F87"/>
    <w:rsid w:val="00EE4394"/>
    <w:rsid w:val="00EF0BA9"/>
    <w:rsid w:val="00F208C0"/>
    <w:rsid w:val="00F241A6"/>
    <w:rsid w:val="00F31926"/>
    <w:rsid w:val="00F3233B"/>
    <w:rsid w:val="00F46ACB"/>
    <w:rsid w:val="00F47FA6"/>
    <w:rsid w:val="00F52D06"/>
    <w:rsid w:val="00F56B49"/>
    <w:rsid w:val="00F56CE5"/>
    <w:rsid w:val="00F62957"/>
    <w:rsid w:val="00F66386"/>
    <w:rsid w:val="00F730A7"/>
    <w:rsid w:val="00F87C30"/>
    <w:rsid w:val="00F920CE"/>
    <w:rsid w:val="00F95601"/>
    <w:rsid w:val="00FC6B56"/>
    <w:rsid w:val="00FC6D72"/>
    <w:rsid w:val="00FF65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0D68"/>
    <w:pPr>
      <w:ind w:left="720"/>
      <w:contextualSpacing/>
    </w:pPr>
  </w:style>
  <w:style w:type="character" w:styleId="Hipervnculo">
    <w:name w:val="Hyperlink"/>
    <w:basedOn w:val="Fuentedeprrafopredeter"/>
    <w:uiPriority w:val="99"/>
    <w:unhideWhenUsed/>
    <w:rsid w:val="009A06AF"/>
    <w:rPr>
      <w:color w:val="0000FF" w:themeColor="hyperlink"/>
      <w:u w:val="single"/>
    </w:rPr>
  </w:style>
  <w:style w:type="paragraph" w:customStyle="1" w:styleId="Contenidodelatabla">
    <w:name w:val="Contenido de la tabla"/>
    <w:basedOn w:val="Normal"/>
    <w:rsid w:val="00014F87"/>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Encabezado">
    <w:name w:val="header"/>
    <w:basedOn w:val="Normal"/>
    <w:link w:val="EncabezadoCar"/>
    <w:uiPriority w:val="99"/>
    <w:unhideWhenUsed/>
    <w:rsid w:val="00014F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4F87"/>
  </w:style>
  <w:style w:type="paragraph" w:styleId="Piedepgina">
    <w:name w:val="footer"/>
    <w:basedOn w:val="Normal"/>
    <w:link w:val="PiedepginaCar"/>
    <w:uiPriority w:val="99"/>
    <w:unhideWhenUsed/>
    <w:rsid w:val="00014F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4F87"/>
  </w:style>
  <w:style w:type="table" w:styleId="Tablaconcuadrcula">
    <w:name w:val="Table Grid"/>
    <w:basedOn w:val="Tablanormal"/>
    <w:uiPriority w:val="59"/>
    <w:rsid w:val="00FF6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784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0D68"/>
    <w:pPr>
      <w:ind w:left="720"/>
      <w:contextualSpacing/>
    </w:pPr>
  </w:style>
  <w:style w:type="character" w:styleId="Hipervnculo">
    <w:name w:val="Hyperlink"/>
    <w:basedOn w:val="Fuentedeprrafopredeter"/>
    <w:uiPriority w:val="99"/>
    <w:unhideWhenUsed/>
    <w:rsid w:val="009A06AF"/>
    <w:rPr>
      <w:color w:val="0000FF" w:themeColor="hyperlink"/>
      <w:u w:val="single"/>
    </w:rPr>
  </w:style>
  <w:style w:type="paragraph" w:customStyle="1" w:styleId="Contenidodelatabla">
    <w:name w:val="Contenido de la tabla"/>
    <w:basedOn w:val="Normal"/>
    <w:rsid w:val="00014F87"/>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Encabezado">
    <w:name w:val="header"/>
    <w:basedOn w:val="Normal"/>
    <w:link w:val="EncabezadoCar"/>
    <w:uiPriority w:val="99"/>
    <w:unhideWhenUsed/>
    <w:rsid w:val="00014F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4F87"/>
  </w:style>
  <w:style w:type="paragraph" w:styleId="Piedepgina">
    <w:name w:val="footer"/>
    <w:basedOn w:val="Normal"/>
    <w:link w:val="PiedepginaCar"/>
    <w:uiPriority w:val="99"/>
    <w:unhideWhenUsed/>
    <w:rsid w:val="00014F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4F87"/>
  </w:style>
  <w:style w:type="table" w:styleId="Tablaconcuadrcula">
    <w:name w:val="Table Grid"/>
    <w:basedOn w:val="Tablanormal"/>
    <w:uiPriority w:val="59"/>
    <w:rsid w:val="00FF6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784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485">
      <w:bodyDiv w:val="1"/>
      <w:marLeft w:val="0"/>
      <w:marRight w:val="0"/>
      <w:marTop w:val="0"/>
      <w:marBottom w:val="0"/>
      <w:divBdr>
        <w:top w:val="none" w:sz="0" w:space="0" w:color="auto"/>
        <w:left w:val="none" w:sz="0" w:space="0" w:color="auto"/>
        <w:bottom w:val="none" w:sz="0" w:space="0" w:color="auto"/>
        <w:right w:val="none" w:sz="0" w:space="0" w:color="auto"/>
      </w:divBdr>
    </w:div>
    <w:div w:id="550337953">
      <w:bodyDiv w:val="1"/>
      <w:marLeft w:val="0"/>
      <w:marRight w:val="0"/>
      <w:marTop w:val="0"/>
      <w:marBottom w:val="0"/>
      <w:divBdr>
        <w:top w:val="none" w:sz="0" w:space="0" w:color="auto"/>
        <w:left w:val="none" w:sz="0" w:space="0" w:color="auto"/>
        <w:bottom w:val="none" w:sz="0" w:space="0" w:color="auto"/>
        <w:right w:val="none" w:sz="0" w:space="0" w:color="auto"/>
      </w:divBdr>
    </w:div>
    <w:div w:id="75347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ma.aemps.es/cima/pdfs/ft/1201528001/FT_1201528001.pd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berumasociacion.org/wp-content/uploads/2021/12/SUPREMACIA-DEL-INTERES-SUPERIOR-DEL-MENOR-POR-VALERIE-OYARZU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berumasociacion.org/wp-content/uploads/2021/07/ESCRITO-PRESENTADO-AEMPS-EDITAD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cunacioninfantil.co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TotalTime>
  <Pages>1</Pages>
  <Words>1592</Words>
  <Characters>8757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root</cp:lastModifiedBy>
  <cp:revision>146</cp:revision>
  <cp:lastPrinted>2021-12-13T10:20:00Z</cp:lastPrinted>
  <dcterms:created xsi:type="dcterms:W3CDTF">2021-08-11T18:01:00Z</dcterms:created>
  <dcterms:modified xsi:type="dcterms:W3CDTF">2021-12-13T10:20:00Z</dcterms:modified>
</cp:coreProperties>
</file>