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5153A3" w:rsidTr="005E5B92">
        <w:tc>
          <w:tcPr>
            <w:tcW w:w="5341" w:type="dxa"/>
          </w:tcPr>
          <w:p w:rsidR="005153A3" w:rsidRPr="005153A3" w:rsidRDefault="005E5B92" w:rsidP="00657808">
            <w:pPr>
              <w:ind w:right="23"/>
              <w:jc w:val="center"/>
              <w:rPr>
                <w:b/>
                <w:sz w:val="28"/>
                <w:szCs w:val="24"/>
                <w:lang w:val="eu-ES"/>
              </w:rPr>
            </w:pPr>
            <w:r w:rsidRPr="00657808">
              <w:rPr>
                <w:b/>
                <w:noProof/>
                <w:sz w:val="32"/>
                <w:szCs w:val="24"/>
                <w:lang w:val="eu-ES" w:eastAsia="eu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21962</wp:posOffset>
                  </wp:positionH>
                  <wp:positionV relativeFrom="paragraph">
                    <wp:posOffset>-205598</wp:posOffset>
                  </wp:positionV>
                  <wp:extent cx="1298467" cy="330519"/>
                  <wp:effectExtent l="19050" t="0" r="0" b="0"/>
                  <wp:wrapNone/>
                  <wp:docPr id="1" name="Irudia 0" descr="1-Txik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Txiki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71" cy="330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57808">
              <w:rPr>
                <w:b/>
                <w:sz w:val="32"/>
                <w:szCs w:val="24"/>
                <w:lang w:val="eu-ES"/>
              </w:rPr>
              <w:br/>
            </w:r>
            <w:r w:rsidR="005153A3" w:rsidRPr="005153A3">
              <w:rPr>
                <w:b/>
                <w:sz w:val="28"/>
                <w:szCs w:val="24"/>
                <w:lang w:val="eu-ES"/>
              </w:rPr>
              <w:t>Nola jokatu maskara ez erabiltzeagatik isuna ja</w:t>
            </w:r>
            <w:r w:rsidR="00992D7D">
              <w:rPr>
                <w:b/>
                <w:sz w:val="28"/>
                <w:szCs w:val="24"/>
                <w:lang w:val="eu-ES"/>
              </w:rPr>
              <w:t>soz</w:t>
            </w:r>
            <w:r w:rsidR="005153A3" w:rsidRPr="005153A3">
              <w:rPr>
                <w:b/>
                <w:sz w:val="28"/>
                <w:szCs w:val="24"/>
                <w:lang w:val="eu-ES"/>
              </w:rPr>
              <w:t xml:space="preserve"> gero </w:t>
            </w:r>
          </w:p>
          <w:p w:rsidR="005153A3" w:rsidRPr="00992D7D" w:rsidRDefault="00992D7D" w:rsidP="00992D7D">
            <w:pPr>
              <w:pStyle w:val="Zerrenda-paragrafoa"/>
              <w:numPr>
                <w:ilvl w:val="0"/>
                <w:numId w:val="4"/>
              </w:num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Lasai ego</w:t>
            </w:r>
            <w:r>
              <w:rPr>
                <w:sz w:val="24"/>
                <w:szCs w:val="24"/>
                <w:lang w:val="eu-ES"/>
              </w:rPr>
              <w:t>n</w:t>
            </w:r>
            <w:r w:rsidRPr="00992D7D">
              <w:rPr>
                <w:sz w:val="24"/>
                <w:szCs w:val="24"/>
                <w:lang w:val="eu-ES"/>
              </w:rPr>
              <w:t xml:space="preserve"> eta agenteari errespetuz hitz egi</w:t>
            </w:r>
            <w:r>
              <w:rPr>
                <w:sz w:val="24"/>
                <w:szCs w:val="24"/>
                <w:lang w:val="eu-ES"/>
              </w:rPr>
              <w:t>n</w:t>
            </w:r>
            <w:r w:rsidR="005153A3" w:rsidRPr="00992D7D">
              <w:rPr>
                <w:sz w:val="24"/>
                <w:szCs w:val="24"/>
                <w:lang w:val="eu-ES"/>
              </w:rPr>
              <w:t>.</w:t>
            </w:r>
          </w:p>
          <w:p w:rsidR="005153A3" w:rsidRPr="00992D7D" w:rsidRDefault="005153A3" w:rsidP="00992D7D">
            <w:pPr>
              <w:pStyle w:val="Zerrenda-paragrafoa"/>
              <w:numPr>
                <w:ilvl w:val="0"/>
                <w:numId w:val="4"/>
              </w:num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Ahal baduzu grabatu elkarrizketa.</w:t>
            </w:r>
          </w:p>
          <w:p w:rsidR="005153A3" w:rsidRPr="00992D7D" w:rsidRDefault="00992D7D" w:rsidP="00992D7D">
            <w:pPr>
              <w:pStyle w:val="Zerrenda-paragrafoa"/>
              <w:numPr>
                <w:ilvl w:val="0"/>
                <w:numId w:val="4"/>
              </w:num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Salbuetsita bazaude, ziurtagiri medikoa erakutsi (distantziari eutsiz</w:t>
            </w:r>
            <w:r w:rsidR="005E5B92" w:rsidRPr="00992D7D">
              <w:rPr>
                <w:sz w:val="24"/>
                <w:szCs w:val="24"/>
                <w:lang w:val="eu-ES"/>
              </w:rPr>
              <w:t xml:space="preserve">), </w:t>
            </w:r>
            <w:r w:rsidRPr="00992D7D">
              <w:rPr>
                <w:sz w:val="24"/>
                <w:szCs w:val="24"/>
                <w:lang w:val="eu-ES"/>
              </w:rPr>
              <w:t>bada</w:t>
            </w:r>
            <w:r>
              <w:rPr>
                <w:sz w:val="24"/>
                <w:szCs w:val="24"/>
                <w:lang w:val="eu-ES"/>
              </w:rPr>
              <w:t>uka</w:t>
            </w:r>
            <w:r w:rsidRPr="00992D7D">
              <w:rPr>
                <w:sz w:val="24"/>
                <w:szCs w:val="24"/>
                <w:lang w:val="eu-ES"/>
              </w:rPr>
              <w:t>zula egiazta dezaten.</w:t>
            </w:r>
          </w:p>
          <w:p w:rsidR="005153A3" w:rsidRPr="00992D7D" w:rsidRDefault="005153A3" w:rsidP="00992D7D">
            <w:pPr>
              <w:spacing w:after="60"/>
              <w:ind w:left="360"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Ez dute zertan diagnostikoa irakurri, ezta medikuaren izena ere.</w:t>
            </w:r>
          </w:p>
          <w:p w:rsidR="005153A3" w:rsidRPr="00992D7D" w:rsidRDefault="00992D7D" w:rsidP="00992D7D">
            <w:pPr>
              <w:spacing w:after="60"/>
              <w:ind w:left="360" w:right="22"/>
              <w:jc w:val="both"/>
              <w:rPr>
                <w:sz w:val="24"/>
                <w:szCs w:val="24"/>
                <w:lang w:val="eu-ES"/>
              </w:rPr>
            </w:pPr>
            <w:r>
              <w:rPr>
                <w:sz w:val="24"/>
                <w:szCs w:val="24"/>
                <w:lang w:val="eu-ES"/>
              </w:rPr>
              <w:t>NAN</w:t>
            </w:r>
            <w:r w:rsidRPr="00992D7D">
              <w:rPr>
                <w:sz w:val="24"/>
                <w:szCs w:val="24"/>
                <w:lang w:val="eu-ES"/>
              </w:rPr>
              <w:t>a eskatzen dute pertsona bera zarela egiaztatzeko.</w:t>
            </w:r>
          </w:p>
          <w:p w:rsidR="005153A3" w:rsidRPr="00992D7D" w:rsidRDefault="00992D7D" w:rsidP="00992D7D">
            <w:pPr>
              <w:spacing w:after="60"/>
              <w:ind w:left="360"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Intimitaterako eskubidea alegat</w:t>
            </w:r>
            <w:r>
              <w:rPr>
                <w:sz w:val="24"/>
                <w:szCs w:val="24"/>
                <w:lang w:val="eu-ES"/>
              </w:rPr>
              <w:t xml:space="preserve">u </w:t>
            </w:r>
            <w:r w:rsidRPr="00992D7D">
              <w:rPr>
                <w:sz w:val="24"/>
                <w:szCs w:val="24"/>
                <w:lang w:val="eu-ES"/>
              </w:rPr>
              <w:t xml:space="preserve">(18 </w:t>
            </w:r>
            <w:proofErr w:type="gramStart"/>
            <w:r>
              <w:rPr>
                <w:sz w:val="24"/>
                <w:szCs w:val="24"/>
                <w:lang w:val="eu-ES"/>
              </w:rPr>
              <w:t>Europako Batasuna</w:t>
            </w:r>
            <w:proofErr w:type="gramEnd"/>
            <w:r>
              <w:rPr>
                <w:sz w:val="24"/>
                <w:szCs w:val="24"/>
                <w:lang w:val="eu-ES"/>
              </w:rPr>
              <w:t>)</w:t>
            </w:r>
            <w:r w:rsidRPr="00992D7D">
              <w:rPr>
                <w:sz w:val="24"/>
                <w:szCs w:val="24"/>
                <w:lang w:val="eu-ES"/>
              </w:rPr>
              <w:t xml:space="preserve"> eta datuak babesteko lege</w:t>
            </w:r>
            <w:r>
              <w:rPr>
                <w:sz w:val="24"/>
                <w:szCs w:val="24"/>
                <w:lang w:val="eu-ES"/>
              </w:rPr>
              <w:t>a</w:t>
            </w:r>
            <w:r w:rsidR="005153A3" w:rsidRPr="00992D7D">
              <w:rPr>
                <w:sz w:val="24"/>
                <w:szCs w:val="24"/>
                <w:lang w:val="eu-ES"/>
              </w:rPr>
              <w:t>.</w:t>
            </w:r>
          </w:p>
          <w:p w:rsidR="005153A3" w:rsidRPr="00992D7D" w:rsidRDefault="005153A3" w:rsidP="00992D7D">
            <w:pPr>
              <w:spacing w:after="60"/>
              <w:ind w:left="348"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Era berean</w:t>
            </w:r>
            <w:r w:rsidR="00992D7D">
              <w:rPr>
                <w:sz w:val="24"/>
                <w:szCs w:val="24"/>
                <w:lang w:val="eu-ES"/>
              </w:rPr>
              <w:t xml:space="preserve"> jokatu, Erantzukizunpeko A</w:t>
            </w:r>
            <w:r w:rsidRPr="00992D7D">
              <w:rPr>
                <w:sz w:val="24"/>
                <w:szCs w:val="24"/>
                <w:lang w:val="eu-ES"/>
              </w:rPr>
              <w:t>dierazpena</w:t>
            </w:r>
            <w:r w:rsidR="00992D7D">
              <w:rPr>
                <w:sz w:val="24"/>
                <w:szCs w:val="24"/>
                <w:lang w:val="eu-ES"/>
              </w:rPr>
              <w:t xml:space="preserve"> baldin baduzu.</w:t>
            </w:r>
          </w:p>
          <w:p w:rsidR="005153A3" w:rsidRPr="00992D7D" w:rsidRDefault="005153A3" w:rsidP="00992D7D">
            <w:pPr>
              <w:pStyle w:val="Zerrenda-paragrafoa"/>
              <w:numPr>
                <w:ilvl w:val="0"/>
                <w:numId w:val="4"/>
              </w:num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>Salaketa-akta idazten baduzue, eskatu kopia bat (oso garrantzitsua da idazten duzuena errealitatearekin bat datorrela ziurtatzeko).</w:t>
            </w:r>
          </w:p>
          <w:p w:rsidR="005153A3" w:rsidRPr="00992D7D" w:rsidRDefault="005153A3" w:rsidP="00992D7D">
            <w:pPr>
              <w:pStyle w:val="Zerrenda-paragrafoa"/>
              <w:numPr>
                <w:ilvl w:val="0"/>
                <w:numId w:val="4"/>
              </w:num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992D7D">
              <w:rPr>
                <w:sz w:val="24"/>
                <w:szCs w:val="24"/>
                <w:lang w:val="eu-ES"/>
              </w:rPr>
              <w:t xml:space="preserve">Ondoren, espedientearen hasieraren jakinarazpena iritsiko zaizu. </w:t>
            </w:r>
            <w:r w:rsidR="00DA3BD7">
              <w:rPr>
                <w:sz w:val="24"/>
                <w:szCs w:val="24"/>
                <w:lang w:val="eu-ES"/>
              </w:rPr>
              <w:t xml:space="preserve">Salbuespena- Erantzukizuneko Adierazpena edukiz gero edo bizikideak </w:t>
            </w:r>
            <w:r w:rsidRPr="00992D7D">
              <w:rPr>
                <w:sz w:val="24"/>
                <w:szCs w:val="24"/>
                <w:lang w:val="eu-ES"/>
              </w:rPr>
              <w:t xml:space="preserve"> </w:t>
            </w:r>
            <w:r w:rsidR="00DA3BD7">
              <w:rPr>
                <w:sz w:val="24"/>
                <w:szCs w:val="24"/>
                <w:lang w:val="eu-ES"/>
              </w:rPr>
              <w:t xml:space="preserve">izanez gero </w:t>
            </w:r>
            <w:r w:rsidRPr="00992D7D">
              <w:rPr>
                <w:sz w:val="24"/>
                <w:szCs w:val="24"/>
                <w:lang w:val="eu-ES"/>
              </w:rPr>
              <w:t xml:space="preserve">alegazioak aurkeztu ahal dira, </w:t>
            </w:r>
            <w:r w:rsidR="00DA3BD7">
              <w:rPr>
                <w:sz w:val="24"/>
                <w:szCs w:val="24"/>
                <w:lang w:val="eu-ES"/>
              </w:rPr>
              <w:t>bestela</w:t>
            </w:r>
            <w:r w:rsidRPr="00992D7D">
              <w:rPr>
                <w:sz w:val="24"/>
                <w:szCs w:val="24"/>
                <w:lang w:val="eu-ES"/>
              </w:rPr>
              <w:t xml:space="preserve"> ez. Isuna 100</w:t>
            </w:r>
            <w:r w:rsidR="00DA3BD7">
              <w:rPr>
                <w:sz w:val="24"/>
                <w:szCs w:val="24"/>
                <w:lang w:val="eu-ES"/>
              </w:rPr>
              <w:t>-</w:t>
            </w:r>
            <w:r w:rsidRPr="00992D7D">
              <w:rPr>
                <w:sz w:val="24"/>
                <w:szCs w:val="24"/>
                <w:lang w:val="eu-ES"/>
              </w:rPr>
              <w:t>150 euro artekoa da.</w:t>
            </w:r>
          </w:p>
          <w:p w:rsidR="005153A3" w:rsidRPr="005153A3" w:rsidRDefault="00657808" w:rsidP="005E5B92">
            <w:p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657808">
              <w:rPr>
                <w:b/>
                <w:sz w:val="24"/>
                <w:szCs w:val="24"/>
                <w:lang w:val="eu-ES"/>
              </w:rPr>
              <w:t>ADI:</w:t>
            </w:r>
            <w:r w:rsidRPr="005153A3">
              <w:rPr>
                <w:sz w:val="24"/>
                <w:szCs w:val="24"/>
                <w:lang w:val="eu-ES"/>
              </w:rPr>
              <w:t xml:space="preserve"> 2/2021 Legea</w:t>
            </w:r>
            <w:r>
              <w:rPr>
                <w:sz w:val="24"/>
                <w:szCs w:val="24"/>
                <w:lang w:val="eu-ES"/>
              </w:rPr>
              <w:t xml:space="preserve">, </w:t>
            </w:r>
            <w:r w:rsidR="005153A3" w:rsidRPr="005153A3">
              <w:rPr>
                <w:sz w:val="24"/>
                <w:szCs w:val="24"/>
                <w:lang w:val="eu-ES"/>
              </w:rPr>
              <w:t xml:space="preserve">13/2021 Dekretuak </w:t>
            </w:r>
            <w:r>
              <w:rPr>
                <w:sz w:val="24"/>
                <w:szCs w:val="24"/>
                <w:lang w:val="eu-ES"/>
              </w:rPr>
              <w:t xml:space="preserve">eguneratu-takoa, </w:t>
            </w:r>
            <w:r w:rsidR="005153A3" w:rsidRPr="005153A3">
              <w:rPr>
                <w:sz w:val="24"/>
                <w:szCs w:val="24"/>
                <w:lang w:val="eu-ES"/>
              </w:rPr>
              <w:t xml:space="preserve">Lehendakariaren Dekretuaren gainetik dago. Baina </w:t>
            </w:r>
            <w:r>
              <w:rPr>
                <w:sz w:val="24"/>
                <w:szCs w:val="24"/>
                <w:lang w:val="eu-ES"/>
              </w:rPr>
              <w:t xml:space="preserve">estatuko </w:t>
            </w:r>
            <w:r w:rsidR="005153A3" w:rsidRPr="005153A3">
              <w:rPr>
                <w:sz w:val="24"/>
                <w:szCs w:val="24"/>
                <w:lang w:val="eu-ES"/>
              </w:rPr>
              <w:t xml:space="preserve">13/2021 </w:t>
            </w:r>
            <w:r>
              <w:rPr>
                <w:sz w:val="24"/>
                <w:szCs w:val="24"/>
                <w:lang w:val="eu-ES"/>
              </w:rPr>
              <w:t>d</w:t>
            </w:r>
            <w:r w:rsidR="005153A3" w:rsidRPr="005153A3">
              <w:rPr>
                <w:sz w:val="24"/>
                <w:szCs w:val="24"/>
                <w:lang w:val="eu-ES"/>
              </w:rPr>
              <w:t>ekretu</w:t>
            </w:r>
            <w:r>
              <w:rPr>
                <w:sz w:val="24"/>
                <w:szCs w:val="24"/>
                <w:lang w:val="eu-ES"/>
              </w:rPr>
              <w:t xml:space="preserve"> horrek</w:t>
            </w:r>
            <w:r w:rsidR="005153A3" w:rsidRPr="005153A3">
              <w:rPr>
                <w:sz w:val="24"/>
                <w:szCs w:val="24"/>
                <w:lang w:val="eu-ES"/>
              </w:rPr>
              <w:t xml:space="preserve"> honako hau dio</w:t>
            </w:r>
            <w:r>
              <w:rPr>
                <w:sz w:val="24"/>
                <w:szCs w:val="24"/>
                <w:lang w:val="eu-ES"/>
              </w:rPr>
              <w:t xml:space="preserve"> eta hori bai hartu behar da kontuan</w:t>
            </w:r>
            <w:r w:rsidR="005153A3" w:rsidRPr="005153A3">
              <w:rPr>
                <w:sz w:val="24"/>
                <w:szCs w:val="24"/>
                <w:lang w:val="eu-ES"/>
              </w:rPr>
              <w:t>:</w:t>
            </w:r>
          </w:p>
          <w:p w:rsidR="005153A3" w:rsidRPr="005153A3" w:rsidRDefault="005153A3" w:rsidP="00657808">
            <w:pPr>
              <w:spacing w:after="60"/>
              <w:ind w:left="284" w:right="22"/>
              <w:jc w:val="both"/>
              <w:rPr>
                <w:sz w:val="24"/>
                <w:szCs w:val="24"/>
                <w:lang w:val="eu-ES"/>
              </w:rPr>
            </w:pPr>
            <w:r w:rsidRPr="005153A3">
              <w:rPr>
                <w:sz w:val="24"/>
                <w:szCs w:val="24"/>
                <w:lang w:val="eu-ES"/>
              </w:rPr>
              <w:t>6.1 b)</w:t>
            </w:r>
            <w:r w:rsidR="00657808">
              <w:rPr>
                <w:sz w:val="24"/>
                <w:szCs w:val="24"/>
                <w:lang w:val="eu-ES"/>
              </w:rPr>
              <w:t xml:space="preserve"> art.</w:t>
            </w:r>
            <w:r w:rsidRPr="005153A3">
              <w:rPr>
                <w:sz w:val="24"/>
                <w:szCs w:val="24"/>
                <w:lang w:val="eu-ES"/>
              </w:rPr>
              <w:t xml:space="preserve"> 6 urtetik gorako pertsonek nahitaez erabili behar dute maskara aire zabaleko edozein espaziotan, baldin eta, </w:t>
            </w:r>
            <w:r w:rsidRPr="00657808">
              <w:rPr>
                <w:b/>
                <w:sz w:val="24"/>
                <w:szCs w:val="24"/>
                <w:lang w:val="eu-ES"/>
              </w:rPr>
              <w:t>jende</w:t>
            </w:r>
            <w:r w:rsidR="00657808" w:rsidRPr="00657808">
              <w:rPr>
                <w:b/>
                <w:sz w:val="24"/>
                <w:szCs w:val="24"/>
                <w:lang w:val="eu-ES"/>
              </w:rPr>
              <w:t xml:space="preserve"> </w:t>
            </w:r>
            <w:r w:rsidRPr="00657808">
              <w:rPr>
                <w:b/>
                <w:sz w:val="24"/>
                <w:szCs w:val="24"/>
                <w:lang w:val="eu-ES"/>
              </w:rPr>
              <w:t>pilaketagatik</w:t>
            </w:r>
            <w:r w:rsidRPr="005153A3">
              <w:rPr>
                <w:sz w:val="24"/>
                <w:szCs w:val="24"/>
                <w:lang w:val="eu-ES"/>
              </w:rPr>
              <w:t>, ezin bada haien artean gutxienez 1,5 metroko tartea mantendu, bizikideen taldeak izan ezik.</w:t>
            </w:r>
          </w:p>
          <w:p w:rsidR="005153A3" w:rsidRPr="005153A3" w:rsidRDefault="005153A3" w:rsidP="00657808">
            <w:pPr>
              <w:spacing w:after="60"/>
              <w:ind w:left="284" w:right="22"/>
              <w:jc w:val="both"/>
              <w:rPr>
                <w:sz w:val="24"/>
                <w:szCs w:val="24"/>
                <w:lang w:val="eu-ES"/>
              </w:rPr>
            </w:pPr>
            <w:r w:rsidRPr="005153A3">
              <w:rPr>
                <w:sz w:val="24"/>
                <w:szCs w:val="24"/>
                <w:lang w:val="eu-ES"/>
              </w:rPr>
              <w:t>6.1.d) art</w:t>
            </w:r>
            <w:r w:rsidR="00657808">
              <w:rPr>
                <w:sz w:val="24"/>
                <w:szCs w:val="24"/>
                <w:lang w:val="eu-ES"/>
              </w:rPr>
              <w:t>.</w:t>
            </w:r>
            <w:r w:rsidRPr="005153A3">
              <w:rPr>
                <w:sz w:val="24"/>
                <w:szCs w:val="24"/>
                <w:lang w:val="eu-ES"/>
              </w:rPr>
              <w:t xml:space="preserve"> </w:t>
            </w:r>
            <w:r w:rsidRPr="00657808">
              <w:rPr>
                <w:b/>
                <w:sz w:val="24"/>
                <w:szCs w:val="24"/>
                <w:lang w:val="eu-ES"/>
              </w:rPr>
              <w:t>Aire zabaleko ekitaldi jendetsuetan,</w:t>
            </w:r>
            <w:r w:rsidRPr="005153A3">
              <w:rPr>
                <w:sz w:val="24"/>
                <w:szCs w:val="24"/>
                <w:lang w:val="eu-ES"/>
              </w:rPr>
              <w:t xml:space="preserve"> </w:t>
            </w:r>
            <w:r w:rsidRPr="00657808">
              <w:rPr>
                <w:b/>
                <w:sz w:val="24"/>
                <w:szCs w:val="24"/>
                <w:lang w:val="eu-ES"/>
              </w:rPr>
              <w:t>bertaratuak zutik daudenean</w:t>
            </w:r>
            <w:r w:rsidRPr="005153A3">
              <w:rPr>
                <w:sz w:val="24"/>
                <w:szCs w:val="24"/>
                <w:lang w:val="eu-ES"/>
              </w:rPr>
              <w:t xml:space="preserve"> edo </w:t>
            </w:r>
            <w:r w:rsidRPr="00657808">
              <w:rPr>
                <w:b/>
                <w:sz w:val="24"/>
                <w:szCs w:val="24"/>
                <w:lang w:val="eu-ES"/>
              </w:rPr>
              <w:t>eserita daudenean</w:t>
            </w:r>
            <w:r w:rsidR="00657808">
              <w:rPr>
                <w:b/>
                <w:sz w:val="24"/>
                <w:szCs w:val="24"/>
                <w:lang w:val="eu-ES"/>
              </w:rPr>
              <w:t xml:space="preserve"> baina</w:t>
            </w:r>
            <w:r w:rsidRPr="00657808">
              <w:rPr>
                <w:b/>
                <w:sz w:val="24"/>
                <w:szCs w:val="24"/>
                <w:lang w:val="eu-ES"/>
              </w:rPr>
              <w:t xml:space="preserve"> pertsonen artean 1,5 metroko distantzia </w:t>
            </w:r>
            <w:r w:rsidR="00657808" w:rsidRPr="00657808">
              <w:rPr>
                <w:b/>
                <w:sz w:val="24"/>
                <w:szCs w:val="24"/>
                <w:lang w:val="eu-ES"/>
              </w:rPr>
              <w:t xml:space="preserve">ezin denean </w:t>
            </w:r>
            <w:r w:rsidRPr="00657808">
              <w:rPr>
                <w:b/>
                <w:sz w:val="24"/>
                <w:szCs w:val="24"/>
                <w:lang w:val="eu-ES"/>
              </w:rPr>
              <w:t>mantendu</w:t>
            </w:r>
            <w:r w:rsidRPr="005153A3">
              <w:rPr>
                <w:sz w:val="24"/>
                <w:szCs w:val="24"/>
                <w:lang w:val="eu-ES"/>
              </w:rPr>
              <w:t>, bizikideen taldeak izan ezik.</w:t>
            </w:r>
          </w:p>
          <w:p w:rsidR="005153A3" w:rsidRPr="005153A3" w:rsidRDefault="005153A3" w:rsidP="005E5B92">
            <w:p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  <w:r w:rsidRPr="005153A3">
              <w:rPr>
                <w:sz w:val="24"/>
                <w:szCs w:val="24"/>
                <w:lang w:val="eu-ES"/>
              </w:rPr>
              <w:t>Lehendakariaren 35/2021 Dekretua</w:t>
            </w:r>
            <w:r w:rsidR="00657808">
              <w:rPr>
                <w:sz w:val="24"/>
                <w:szCs w:val="24"/>
                <w:lang w:val="eu-ES"/>
              </w:rPr>
              <w:t xml:space="preserve">k sartzen duen gauza berria maskara berriro aire zabalean </w:t>
            </w:r>
            <w:proofErr w:type="gramStart"/>
            <w:r w:rsidR="00657808">
              <w:rPr>
                <w:sz w:val="24"/>
                <w:szCs w:val="24"/>
                <w:lang w:val="eu-ES"/>
              </w:rPr>
              <w:t>derrigortzea</w:t>
            </w:r>
            <w:proofErr w:type="gramEnd"/>
            <w:r w:rsidR="00657808">
              <w:rPr>
                <w:sz w:val="24"/>
                <w:szCs w:val="24"/>
                <w:lang w:val="eu-ES"/>
              </w:rPr>
              <w:t xml:space="preserve"> da eta hauxe dio “</w:t>
            </w:r>
            <w:r w:rsidRPr="005153A3">
              <w:rPr>
                <w:sz w:val="24"/>
                <w:szCs w:val="24"/>
                <w:lang w:val="eu-ES"/>
              </w:rPr>
              <w:t xml:space="preserve">baldin eta pertsonen artean 1,5 metroko gutxieneko tartea </w:t>
            </w:r>
            <w:r w:rsidRPr="00657808">
              <w:rPr>
                <w:b/>
                <w:sz w:val="24"/>
                <w:szCs w:val="24"/>
                <w:lang w:val="eu-ES"/>
              </w:rPr>
              <w:t>etengabe mantentzea</w:t>
            </w:r>
            <w:r w:rsidRPr="005153A3">
              <w:rPr>
                <w:sz w:val="24"/>
                <w:szCs w:val="24"/>
                <w:lang w:val="eu-ES"/>
              </w:rPr>
              <w:t xml:space="preserve"> ezinezkoa bada</w:t>
            </w:r>
            <w:r w:rsidR="00657808">
              <w:rPr>
                <w:sz w:val="24"/>
                <w:szCs w:val="24"/>
                <w:lang w:val="eu-ES"/>
              </w:rPr>
              <w:t>”</w:t>
            </w:r>
            <w:r w:rsidR="007A56A6">
              <w:rPr>
                <w:sz w:val="24"/>
                <w:szCs w:val="24"/>
                <w:lang w:val="eu-ES"/>
              </w:rPr>
              <w:t>. H</w:t>
            </w:r>
            <w:r w:rsidR="007A56A6" w:rsidRPr="007A56A6">
              <w:rPr>
                <w:sz w:val="24"/>
                <w:szCs w:val="24"/>
                <w:lang w:val="eu-ES"/>
              </w:rPr>
              <w:t xml:space="preserve">orregatik, Dekretuak </w:t>
            </w:r>
            <w:r w:rsidR="00DA3BD7">
              <w:rPr>
                <w:sz w:val="24"/>
                <w:szCs w:val="24"/>
                <w:lang w:val="eu-ES"/>
              </w:rPr>
              <w:t>dio hona</w:t>
            </w:r>
            <w:r w:rsidR="007A56A6">
              <w:rPr>
                <w:sz w:val="24"/>
                <w:szCs w:val="24"/>
                <w:lang w:val="eu-ES"/>
              </w:rPr>
              <w:t>ko</w:t>
            </w:r>
            <w:r w:rsidR="007A56A6" w:rsidRPr="007A56A6">
              <w:rPr>
                <w:sz w:val="24"/>
                <w:szCs w:val="24"/>
                <w:lang w:val="eu-ES"/>
              </w:rPr>
              <w:t xml:space="preserve"> eremu</w:t>
            </w:r>
            <w:r w:rsidR="007A56A6">
              <w:rPr>
                <w:sz w:val="24"/>
                <w:szCs w:val="24"/>
                <w:lang w:val="eu-ES"/>
              </w:rPr>
              <w:t xml:space="preserve">etan </w:t>
            </w:r>
            <w:proofErr w:type="gramStart"/>
            <w:r w:rsidR="007A56A6">
              <w:rPr>
                <w:sz w:val="24"/>
                <w:szCs w:val="24"/>
                <w:lang w:val="eu-ES"/>
              </w:rPr>
              <w:t>derrigorrezkoa</w:t>
            </w:r>
            <w:proofErr w:type="gramEnd"/>
            <w:r w:rsidR="007A56A6">
              <w:rPr>
                <w:sz w:val="24"/>
                <w:szCs w:val="24"/>
                <w:lang w:val="eu-ES"/>
              </w:rPr>
              <w:t xml:space="preserve"> dela: eremu</w:t>
            </w:r>
            <w:r w:rsidR="007A56A6" w:rsidRPr="007A56A6">
              <w:rPr>
                <w:sz w:val="24"/>
                <w:szCs w:val="24"/>
                <w:lang w:val="eu-ES"/>
              </w:rPr>
              <w:t xml:space="preserve"> komertzialetan, hirigune historikoetan, parkeetan, </w:t>
            </w:r>
            <w:proofErr w:type="spellStart"/>
            <w:r w:rsidR="007A56A6" w:rsidRPr="007A56A6">
              <w:rPr>
                <w:sz w:val="24"/>
                <w:szCs w:val="24"/>
                <w:lang w:val="eu-ES"/>
              </w:rPr>
              <w:t>zebrabideetan</w:t>
            </w:r>
            <w:proofErr w:type="spellEnd"/>
            <w:r w:rsidR="007A56A6" w:rsidRPr="007A56A6">
              <w:rPr>
                <w:sz w:val="24"/>
                <w:szCs w:val="24"/>
                <w:lang w:val="eu-ES"/>
              </w:rPr>
              <w:t>, plazetan eta espaloietan, etab. Baina 1,5eko distantziari eusten badiogu, orain arte bezala jarraitu behar dugu</w:t>
            </w:r>
            <w:r w:rsidR="007A56A6">
              <w:rPr>
                <w:sz w:val="24"/>
                <w:szCs w:val="24"/>
                <w:lang w:val="eu-ES"/>
              </w:rPr>
              <w:t>:</w:t>
            </w:r>
            <w:r w:rsidR="007A56A6" w:rsidRPr="007A56A6">
              <w:rPr>
                <w:sz w:val="24"/>
                <w:szCs w:val="24"/>
                <w:lang w:val="eu-ES"/>
              </w:rPr>
              <w:t xml:space="preserve"> maskararik gabe.</w:t>
            </w:r>
          </w:p>
          <w:p w:rsidR="007A56A6" w:rsidRDefault="007A56A6" w:rsidP="007A56A6">
            <w:pPr>
              <w:pStyle w:val="Zerrenda-paragrafoa"/>
              <w:jc w:val="right"/>
              <w:rPr>
                <w:sz w:val="24"/>
                <w:szCs w:val="24"/>
                <w:lang w:val="eu-ES"/>
              </w:rPr>
            </w:pPr>
          </w:p>
          <w:p w:rsidR="007A56A6" w:rsidRPr="005153A3" w:rsidRDefault="007A56A6" w:rsidP="007A56A6">
            <w:pPr>
              <w:pStyle w:val="Zerrenda-paragrafoa"/>
              <w:jc w:val="right"/>
              <w:rPr>
                <w:sz w:val="24"/>
                <w:szCs w:val="24"/>
              </w:rPr>
            </w:pPr>
            <w:r w:rsidRPr="005153A3">
              <w:rPr>
                <w:sz w:val="24"/>
                <w:szCs w:val="24"/>
                <w:lang w:val="eu-ES"/>
              </w:rPr>
              <w:t>(2021/7/23)</w:t>
            </w:r>
          </w:p>
          <w:p w:rsidR="005153A3" w:rsidRPr="005153A3" w:rsidRDefault="005153A3" w:rsidP="005E5B92">
            <w:pPr>
              <w:spacing w:after="60"/>
              <w:ind w:right="22"/>
              <w:jc w:val="both"/>
              <w:rPr>
                <w:sz w:val="24"/>
                <w:szCs w:val="24"/>
                <w:lang w:val="eu-ES"/>
              </w:rPr>
            </w:pPr>
          </w:p>
        </w:tc>
        <w:tc>
          <w:tcPr>
            <w:tcW w:w="5341" w:type="dxa"/>
          </w:tcPr>
          <w:p w:rsidR="005E5B92" w:rsidRPr="007A56A6" w:rsidRDefault="005E5B92" w:rsidP="005E5B92">
            <w:pPr>
              <w:spacing w:after="60"/>
              <w:ind w:left="46"/>
              <w:jc w:val="center"/>
              <w:rPr>
                <w:b/>
                <w:sz w:val="28"/>
                <w:szCs w:val="24"/>
                <w:lang w:val="eu-ES"/>
              </w:rPr>
            </w:pPr>
          </w:p>
          <w:p w:rsidR="005153A3" w:rsidRPr="005153A3" w:rsidRDefault="005153A3" w:rsidP="005E5B92">
            <w:pPr>
              <w:spacing w:after="60"/>
              <w:ind w:left="46"/>
              <w:jc w:val="center"/>
              <w:rPr>
                <w:b/>
                <w:sz w:val="28"/>
                <w:szCs w:val="24"/>
              </w:rPr>
            </w:pPr>
            <w:r w:rsidRPr="005153A3">
              <w:rPr>
                <w:b/>
                <w:sz w:val="28"/>
                <w:szCs w:val="24"/>
              </w:rPr>
              <w:t xml:space="preserve">Como actuar en caso de multa por no utilizar la mascarilla </w:t>
            </w:r>
          </w:p>
          <w:p w:rsidR="005153A3" w:rsidRPr="005153A3" w:rsidRDefault="005E5B92" w:rsidP="00992D7D">
            <w:pPr>
              <w:pStyle w:val="Zerrenda-paragrafoa"/>
              <w:numPr>
                <w:ilvl w:val="0"/>
                <w:numId w:val="3"/>
              </w:numPr>
              <w:spacing w:after="60"/>
              <w:jc w:val="both"/>
              <w:rPr>
                <w:sz w:val="24"/>
                <w:szCs w:val="24"/>
              </w:rPr>
            </w:pPr>
            <w:r w:rsidRPr="005153A3">
              <w:rPr>
                <w:sz w:val="24"/>
                <w:szCs w:val="24"/>
              </w:rPr>
              <w:t>Manten</w:t>
            </w:r>
            <w:r>
              <w:rPr>
                <w:sz w:val="24"/>
                <w:szCs w:val="24"/>
              </w:rPr>
              <w:t>te</w:t>
            </w:r>
            <w:r w:rsidRPr="005153A3">
              <w:rPr>
                <w:sz w:val="24"/>
                <w:szCs w:val="24"/>
              </w:rPr>
              <w:t xml:space="preserve"> tranquilo</w:t>
            </w:r>
            <w:r w:rsidR="00992D7D">
              <w:rPr>
                <w:sz w:val="24"/>
                <w:szCs w:val="24"/>
              </w:rPr>
              <w:t>-</w:t>
            </w:r>
            <w:r w:rsidRPr="005153A3">
              <w:rPr>
                <w:sz w:val="24"/>
                <w:szCs w:val="24"/>
              </w:rPr>
              <w:t>a y habla de forma respetuosa al</w:t>
            </w:r>
            <w:r w:rsidR="00992D7D">
              <w:rPr>
                <w:sz w:val="24"/>
                <w:szCs w:val="24"/>
              </w:rPr>
              <w:t>-</w:t>
            </w:r>
            <w:r w:rsidRPr="005153A3">
              <w:rPr>
                <w:sz w:val="24"/>
                <w:szCs w:val="24"/>
              </w:rPr>
              <w:t>a la agente</w:t>
            </w:r>
            <w:r w:rsidR="005153A3" w:rsidRPr="005153A3">
              <w:rPr>
                <w:sz w:val="24"/>
                <w:szCs w:val="24"/>
              </w:rPr>
              <w:t>.</w:t>
            </w:r>
          </w:p>
          <w:p w:rsidR="005153A3" w:rsidRPr="005153A3" w:rsidRDefault="005153A3" w:rsidP="00992D7D">
            <w:pPr>
              <w:pStyle w:val="Zerrenda-paragrafoa"/>
              <w:numPr>
                <w:ilvl w:val="0"/>
                <w:numId w:val="3"/>
              </w:numPr>
              <w:spacing w:after="60"/>
              <w:jc w:val="both"/>
              <w:rPr>
                <w:sz w:val="24"/>
                <w:szCs w:val="24"/>
              </w:rPr>
            </w:pPr>
            <w:r w:rsidRPr="005153A3">
              <w:rPr>
                <w:sz w:val="24"/>
                <w:szCs w:val="24"/>
              </w:rPr>
              <w:t>Si puede</w:t>
            </w:r>
            <w:r w:rsidR="005E5B92">
              <w:rPr>
                <w:sz w:val="24"/>
                <w:szCs w:val="24"/>
              </w:rPr>
              <w:t>s</w:t>
            </w:r>
            <w:r w:rsidRPr="005153A3">
              <w:rPr>
                <w:sz w:val="24"/>
                <w:szCs w:val="24"/>
              </w:rPr>
              <w:t>, graba la conversación.</w:t>
            </w:r>
          </w:p>
          <w:p w:rsidR="005153A3" w:rsidRPr="005153A3" w:rsidRDefault="005E5B92" w:rsidP="00992D7D">
            <w:pPr>
              <w:pStyle w:val="Zerrenda-paragrafoa"/>
              <w:numPr>
                <w:ilvl w:val="0"/>
                <w:numId w:val="3"/>
              </w:num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caso de estar exento, enseña</w:t>
            </w:r>
            <w:r w:rsidRPr="005153A3">
              <w:rPr>
                <w:sz w:val="24"/>
                <w:szCs w:val="24"/>
              </w:rPr>
              <w:t xml:space="preserve"> el certificado médico (a una distancia</w:t>
            </w:r>
            <w:r w:rsidR="005153A3" w:rsidRPr="005153A3">
              <w:rPr>
                <w:sz w:val="24"/>
                <w:szCs w:val="24"/>
              </w:rPr>
              <w:t>)</w:t>
            </w:r>
            <w:r w:rsidRPr="005153A3">
              <w:rPr>
                <w:sz w:val="24"/>
                <w:szCs w:val="24"/>
              </w:rPr>
              <w:t xml:space="preserve"> para que comprueben que existe</w:t>
            </w:r>
            <w:r w:rsidR="005153A3" w:rsidRPr="005153A3">
              <w:rPr>
                <w:sz w:val="24"/>
                <w:szCs w:val="24"/>
              </w:rPr>
              <w:t xml:space="preserve">. </w:t>
            </w:r>
          </w:p>
          <w:p w:rsidR="005153A3" w:rsidRPr="00992D7D" w:rsidRDefault="005E5B92" w:rsidP="00992D7D">
            <w:pPr>
              <w:spacing w:after="60"/>
              <w:ind w:left="406"/>
              <w:jc w:val="both"/>
              <w:rPr>
                <w:sz w:val="24"/>
                <w:szCs w:val="24"/>
              </w:rPr>
            </w:pPr>
            <w:r w:rsidRPr="00992D7D">
              <w:rPr>
                <w:sz w:val="24"/>
                <w:szCs w:val="24"/>
              </w:rPr>
              <w:t xml:space="preserve">No tienen por qué leer el diagnóstico,  ni el nombre del médico. </w:t>
            </w:r>
          </w:p>
          <w:p w:rsidR="005153A3" w:rsidRPr="00992D7D" w:rsidRDefault="005E5B92" w:rsidP="00992D7D">
            <w:pPr>
              <w:spacing w:after="60"/>
              <w:ind w:left="406"/>
              <w:jc w:val="both"/>
              <w:rPr>
                <w:sz w:val="24"/>
                <w:szCs w:val="24"/>
              </w:rPr>
            </w:pPr>
            <w:r w:rsidRPr="00992D7D">
              <w:rPr>
                <w:sz w:val="24"/>
                <w:szCs w:val="24"/>
              </w:rPr>
              <w:t>Suelen pedir el DNI para corroborar que eres la misma persona.</w:t>
            </w:r>
          </w:p>
          <w:p w:rsidR="005153A3" w:rsidRPr="00992D7D" w:rsidRDefault="005E5B92" w:rsidP="00992D7D">
            <w:pPr>
              <w:spacing w:after="60"/>
              <w:ind w:left="406"/>
              <w:jc w:val="both"/>
              <w:rPr>
                <w:sz w:val="24"/>
                <w:szCs w:val="24"/>
              </w:rPr>
            </w:pPr>
            <w:r w:rsidRPr="00992D7D">
              <w:rPr>
                <w:sz w:val="24"/>
                <w:szCs w:val="24"/>
              </w:rPr>
              <w:t>Alega el derecho a la intimidad (art. 18 CE) y la ley orgánica de protección de datos)</w:t>
            </w:r>
            <w:r w:rsidR="005153A3" w:rsidRPr="00992D7D">
              <w:rPr>
                <w:sz w:val="24"/>
                <w:szCs w:val="24"/>
              </w:rPr>
              <w:t>.</w:t>
            </w:r>
          </w:p>
          <w:p w:rsidR="005153A3" w:rsidRPr="00992D7D" w:rsidRDefault="00992D7D" w:rsidP="00992D7D">
            <w:pPr>
              <w:spacing w:after="60"/>
              <w:ind w:left="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Actúa i</w:t>
            </w:r>
            <w:r w:rsidR="005E5B92" w:rsidRPr="00992D7D">
              <w:rPr>
                <w:sz w:val="24"/>
                <w:szCs w:val="24"/>
              </w:rPr>
              <w:t>gualmente</w:t>
            </w:r>
            <w:r>
              <w:rPr>
                <w:sz w:val="24"/>
                <w:szCs w:val="24"/>
              </w:rPr>
              <w:t xml:space="preserve"> si tienes una Declaración R</w:t>
            </w:r>
            <w:r w:rsidR="005E5B92" w:rsidRPr="00992D7D">
              <w:rPr>
                <w:sz w:val="24"/>
                <w:szCs w:val="24"/>
              </w:rPr>
              <w:t>esponsable.</w:t>
            </w:r>
          </w:p>
          <w:p w:rsidR="005153A3" w:rsidRPr="00DA3BD7" w:rsidRDefault="005E5B92" w:rsidP="00992D7D">
            <w:pPr>
              <w:pStyle w:val="Zerrenda-paragrafoa"/>
              <w:numPr>
                <w:ilvl w:val="0"/>
                <w:numId w:val="3"/>
              </w:numPr>
              <w:spacing w:after="60"/>
              <w:jc w:val="both"/>
              <w:rPr>
                <w:sz w:val="24"/>
                <w:szCs w:val="24"/>
              </w:rPr>
            </w:pPr>
            <w:r w:rsidRPr="005153A3">
              <w:rPr>
                <w:sz w:val="24"/>
                <w:szCs w:val="24"/>
              </w:rPr>
              <w:t>Si redactan acta de denuncia, p</w:t>
            </w:r>
            <w:r w:rsidR="00992D7D">
              <w:rPr>
                <w:sz w:val="24"/>
                <w:szCs w:val="24"/>
              </w:rPr>
              <w:t xml:space="preserve">ide </w:t>
            </w:r>
            <w:r w:rsidRPr="005153A3">
              <w:rPr>
                <w:sz w:val="24"/>
                <w:szCs w:val="24"/>
              </w:rPr>
              <w:t xml:space="preserve">una copia (es muy importante para asegurarnos de que lo que escriben </w:t>
            </w:r>
            <w:r w:rsidRPr="00DA3BD7">
              <w:rPr>
                <w:sz w:val="24"/>
                <w:szCs w:val="24"/>
              </w:rPr>
              <w:t>coincide con la realidad).</w:t>
            </w:r>
          </w:p>
          <w:p w:rsidR="005153A3" w:rsidRPr="00DA3BD7" w:rsidRDefault="005E5B92" w:rsidP="00DA3BD7">
            <w:pPr>
              <w:pStyle w:val="Zerrenda-paragrafoa"/>
              <w:numPr>
                <w:ilvl w:val="0"/>
                <w:numId w:val="3"/>
              </w:numPr>
              <w:spacing w:after="60"/>
              <w:jc w:val="both"/>
              <w:rPr>
                <w:sz w:val="24"/>
                <w:szCs w:val="24"/>
              </w:rPr>
            </w:pPr>
            <w:r w:rsidRPr="00DA3BD7">
              <w:rPr>
                <w:sz w:val="24"/>
                <w:szCs w:val="24"/>
              </w:rPr>
              <w:t xml:space="preserve">Posteriormente </w:t>
            </w:r>
            <w:r w:rsidR="00992D7D" w:rsidRPr="00DA3BD7">
              <w:rPr>
                <w:sz w:val="24"/>
                <w:szCs w:val="24"/>
              </w:rPr>
              <w:t>te</w:t>
            </w:r>
            <w:r w:rsidRPr="00DA3BD7">
              <w:rPr>
                <w:sz w:val="24"/>
                <w:szCs w:val="24"/>
              </w:rPr>
              <w:t xml:space="preserve"> llegará una notificación de inicio de expediente. En </w:t>
            </w:r>
            <w:r w:rsidR="00DA3BD7" w:rsidRPr="00DA3BD7">
              <w:rPr>
                <w:sz w:val="24"/>
                <w:szCs w:val="24"/>
              </w:rPr>
              <w:t>el caso de tener excepción o Decla</w:t>
            </w:r>
            <w:r w:rsidR="00DA3BD7">
              <w:rPr>
                <w:sz w:val="24"/>
                <w:szCs w:val="24"/>
              </w:rPr>
              <w:t>ra</w:t>
            </w:r>
            <w:r w:rsidR="00DA3BD7" w:rsidRPr="00DA3BD7">
              <w:rPr>
                <w:sz w:val="24"/>
                <w:szCs w:val="24"/>
              </w:rPr>
              <w:t xml:space="preserve">ción Responsable o ser conviviente </w:t>
            </w:r>
            <w:r w:rsidRPr="00DA3BD7">
              <w:rPr>
                <w:sz w:val="24"/>
                <w:szCs w:val="24"/>
              </w:rPr>
              <w:t>se podrán presentar alegaciones</w:t>
            </w:r>
            <w:r w:rsidR="00DA3BD7" w:rsidRPr="00DA3BD7">
              <w:rPr>
                <w:sz w:val="24"/>
                <w:szCs w:val="24"/>
              </w:rPr>
              <w:t>. En el resto no</w:t>
            </w:r>
            <w:r w:rsidRPr="00DA3BD7">
              <w:rPr>
                <w:sz w:val="24"/>
                <w:szCs w:val="24"/>
              </w:rPr>
              <w:t>. La multa ronda los 100 a 150</w:t>
            </w:r>
            <w:r w:rsidR="005153A3" w:rsidRPr="00DA3BD7">
              <w:rPr>
                <w:sz w:val="24"/>
                <w:szCs w:val="24"/>
              </w:rPr>
              <w:t>.-€</w:t>
            </w:r>
          </w:p>
          <w:p w:rsidR="005153A3" w:rsidRPr="00DA3BD7" w:rsidRDefault="005153A3" w:rsidP="005E5B92">
            <w:pPr>
              <w:spacing w:after="60"/>
              <w:ind w:left="46"/>
              <w:jc w:val="both"/>
              <w:rPr>
                <w:b/>
                <w:sz w:val="24"/>
                <w:szCs w:val="24"/>
              </w:rPr>
            </w:pPr>
            <w:r w:rsidRPr="00DA3BD7">
              <w:rPr>
                <w:b/>
                <w:sz w:val="24"/>
                <w:szCs w:val="24"/>
              </w:rPr>
              <w:t>OJO:</w:t>
            </w:r>
            <w:r w:rsidRPr="00DA3BD7">
              <w:rPr>
                <w:sz w:val="24"/>
                <w:szCs w:val="24"/>
              </w:rPr>
              <w:t xml:space="preserve"> La Ley 2/2021 modificada por el </w:t>
            </w:r>
            <w:proofErr w:type="spellStart"/>
            <w:r w:rsidRPr="00DA3BD7">
              <w:rPr>
                <w:sz w:val="24"/>
                <w:szCs w:val="24"/>
              </w:rPr>
              <w:t>RDL</w:t>
            </w:r>
            <w:proofErr w:type="spellEnd"/>
            <w:r w:rsidRPr="00DA3BD7">
              <w:rPr>
                <w:sz w:val="24"/>
                <w:szCs w:val="24"/>
              </w:rPr>
              <w:t xml:space="preserve"> 13/2021 de 24 de junio está por encima del último Decreto del Lehendakari. Pero el Decreto 13/2021 </w:t>
            </w:r>
            <w:r w:rsidR="00992D7D" w:rsidRPr="00DA3BD7">
              <w:rPr>
                <w:sz w:val="24"/>
                <w:szCs w:val="24"/>
              </w:rPr>
              <w:t xml:space="preserve">estatal </w:t>
            </w:r>
            <w:r w:rsidRPr="00DA3BD7">
              <w:rPr>
                <w:sz w:val="24"/>
                <w:szCs w:val="24"/>
              </w:rPr>
              <w:t>dice lo siguiente</w:t>
            </w:r>
            <w:r w:rsidR="00992D7D" w:rsidRPr="00DA3BD7">
              <w:rPr>
                <w:sz w:val="24"/>
                <w:szCs w:val="24"/>
              </w:rPr>
              <w:t xml:space="preserve"> y a esto s</w:t>
            </w:r>
            <w:r w:rsidR="00657808" w:rsidRPr="00DA3BD7">
              <w:rPr>
                <w:sz w:val="24"/>
                <w:szCs w:val="24"/>
              </w:rPr>
              <w:t>í</w:t>
            </w:r>
            <w:r w:rsidR="00992D7D" w:rsidRPr="00DA3BD7">
              <w:rPr>
                <w:sz w:val="24"/>
                <w:szCs w:val="24"/>
              </w:rPr>
              <w:t xml:space="preserve"> habría que atenerse</w:t>
            </w:r>
            <w:r w:rsidRPr="00DA3BD7">
              <w:rPr>
                <w:sz w:val="24"/>
                <w:szCs w:val="24"/>
              </w:rPr>
              <w:t>:</w:t>
            </w:r>
          </w:p>
          <w:p w:rsidR="005153A3" w:rsidRPr="00DA3BD7" w:rsidRDefault="005153A3" w:rsidP="00992D7D">
            <w:pPr>
              <w:spacing w:after="60"/>
              <w:ind w:left="329"/>
              <w:jc w:val="both"/>
              <w:rPr>
                <w:sz w:val="24"/>
                <w:szCs w:val="24"/>
              </w:rPr>
            </w:pPr>
            <w:r w:rsidRPr="00DA3BD7">
              <w:rPr>
                <w:sz w:val="24"/>
                <w:szCs w:val="24"/>
              </w:rPr>
              <w:t xml:space="preserve">Art. 6.1 b) Las personas de 6 años en adelante quedan obligadas al uso de la mascarilla en cualquier espacio al aire libre en el que </w:t>
            </w:r>
            <w:r w:rsidRPr="00DA3BD7">
              <w:rPr>
                <w:b/>
                <w:sz w:val="24"/>
                <w:szCs w:val="24"/>
              </w:rPr>
              <w:t>por la aglomeración de personas</w:t>
            </w:r>
            <w:r w:rsidRPr="00DA3BD7">
              <w:rPr>
                <w:sz w:val="24"/>
                <w:szCs w:val="24"/>
              </w:rPr>
              <w:t>, no resulte posible mantener una distancia mínima de 1,5 metros entre las mismas, salvo grupos de convivientes.</w:t>
            </w:r>
          </w:p>
          <w:p w:rsidR="005153A3" w:rsidRPr="00DA3BD7" w:rsidRDefault="005153A3" w:rsidP="00992D7D">
            <w:pPr>
              <w:spacing w:after="60"/>
              <w:ind w:left="329"/>
              <w:jc w:val="both"/>
              <w:rPr>
                <w:sz w:val="24"/>
                <w:szCs w:val="24"/>
              </w:rPr>
            </w:pPr>
            <w:r w:rsidRPr="00DA3BD7">
              <w:rPr>
                <w:sz w:val="24"/>
                <w:szCs w:val="24"/>
              </w:rPr>
              <w:t xml:space="preserve">Art. </w:t>
            </w:r>
            <w:proofErr w:type="spellStart"/>
            <w:r w:rsidRPr="00DA3BD7">
              <w:rPr>
                <w:sz w:val="24"/>
                <w:szCs w:val="24"/>
              </w:rPr>
              <w:t>6.1.d</w:t>
            </w:r>
            <w:proofErr w:type="spellEnd"/>
            <w:r w:rsidRPr="00DA3BD7">
              <w:rPr>
                <w:sz w:val="24"/>
                <w:szCs w:val="24"/>
              </w:rPr>
              <w:t>) En los</w:t>
            </w:r>
            <w:r w:rsidRPr="00DA3BD7">
              <w:rPr>
                <w:b/>
                <w:sz w:val="24"/>
                <w:szCs w:val="24"/>
              </w:rPr>
              <w:t xml:space="preserve"> eventos multitudinarios al aire libre</w:t>
            </w:r>
            <w:r w:rsidRPr="00DA3BD7">
              <w:rPr>
                <w:sz w:val="24"/>
                <w:szCs w:val="24"/>
              </w:rPr>
              <w:t xml:space="preserve">, cuando los asistentes </w:t>
            </w:r>
            <w:r w:rsidRPr="00DA3BD7">
              <w:rPr>
                <w:b/>
                <w:sz w:val="24"/>
                <w:szCs w:val="24"/>
              </w:rPr>
              <w:t>estén de pie o si están sentados cuando no se pueda mantener 1,5 metros</w:t>
            </w:r>
            <w:r w:rsidRPr="00DA3BD7">
              <w:rPr>
                <w:sz w:val="24"/>
                <w:szCs w:val="24"/>
              </w:rPr>
              <w:t xml:space="preserve"> de distancia entre personas, salvo grupos de convivientes.</w:t>
            </w:r>
          </w:p>
          <w:p w:rsidR="005153A3" w:rsidRDefault="005153A3" w:rsidP="00657808">
            <w:pPr>
              <w:spacing w:after="60"/>
              <w:ind w:left="46"/>
              <w:jc w:val="both"/>
            </w:pPr>
            <w:r w:rsidRPr="00DA3BD7">
              <w:rPr>
                <w:sz w:val="24"/>
                <w:szCs w:val="24"/>
              </w:rPr>
              <w:t>La novedad del Decreto 35/2021 del Lehendakari es</w:t>
            </w:r>
            <w:r w:rsidR="00992D7D" w:rsidRPr="00DA3BD7">
              <w:rPr>
                <w:sz w:val="24"/>
                <w:szCs w:val="24"/>
              </w:rPr>
              <w:t xml:space="preserve"> que</w:t>
            </w:r>
            <w:r w:rsidR="00657808" w:rsidRPr="00DA3BD7">
              <w:rPr>
                <w:sz w:val="24"/>
                <w:szCs w:val="24"/>
              </w:rPr>
              <w:t xml:space="preserve"> quiere que el</w:t>
            </w:r>
            <w:r w:rsidRPr="00DA3BD7">
              <w:rPr>
                <w:sz w:val="24"/>
                <w:szCs w:val="24"/>
              </w:rPr>
              <w:t xml:space="preserve"> uso de la mascarilla en espacios al aire libre </w:t>
            </w:r>
            <w:r w:rsidR="00657808" w:rsidRPr="00DA3BD7">
              <w:rPr>
                <w:sz w:val="24"/>
                <w:szCs w:val="24"/>
              </w:rPr>
              <w:t>vuelva a s</w:t>
            </w:r>
            <w:r w:rsidRPr="00DA3BD7">
              <w:rPr>
                <w:sz w:val="24"/>
                <w:szCs w:val="24"/>
              </w:rPr>
              <w:t xml:space="preserve">er </w:t>
            </w:r>
            <w:r w:rsidR="00992D7D" w:rsidRPr="00DA3BD7">
              <w:rPr>
                <w:sz w:val="24"/>
                <w:szCs w:val="24"/>
              </w:rPr>
              <w:t>obligatorio</w:t>
            </w:r>
            <w:r w:rsidRPr="00DA3BD7">
              <w:rPr>
                <w:sz w:val="24"/>
                <w:szCs w:val="24"/>
              </w:rPr>
              <w:t xml:space="preserve">, </w:t>
            </w:r>
            <w:r w:rsidR="00657808" w:rsidRPr="00DA3BD7">
              <w:rPr>
                <w:sz w:val="24"/>
                <w:szCs w:val="24"/>
              </w:rPr>
              <w:t>“</w:t>
            </w:r>
            <w:r w:rsidRPr="00DA3BD7">
              <w:rPr>
                <w:sz w:val="24"/>
                <w:szCs w:val="24"/>
              </w:rPr>
              <w:t xml:space="preserve">siempre que no resulte posible mantener </w:t>
            </w:r>
            <w:r w:rsidR="00992D7D" w:rsidRPr="00DA3BD7">
              <w:rPr>
                <w:b/>
                <w:sz w:val="24"/>
                <w:szCs w:val="24"/>
              </w:rPr>
              <w:t>de modo constante</w:t>
            </w:r>
            <w:r w:rsidR="00992D7D" w:rsidRPr="00DA3BD7">
              <w:rPr>
                <w:sz w:val="24"/>
                <w:szCs w:val="24"/>
              </w:rPr>
              <w:t xml:space="preserve"> </w:t>
            </w:r>
            <w:r w:rsidRPr="00DA3BD7">
              <w:rPr>
                <w:sz w:val="24"/>
                <w:szCs w:val="24"/>
              </w:rPr>
              <w:t>una distancia mínima de 1,5 metros entre personas</w:t>
            </w:r>
            <w:r w:rsidR="00657808" w:rsidRPr="00DA3BD7">
              <w:rPr>
                <w:sz w:val="24"/>
                <w:szCs w:val="24"/>
              </w:rPr>
              <w:t xml:space="preserve">” y por eso el Decreto recoge que hay que llevarla en </w:t>
            </w:r>
            <w:r w:rsidR="00992D7D" w:rsidRPr="00DA3BD7">
              <w:t>zonas comerciales, cascos históricos, parques, pasos de cebra, plazas y aceras</w:t>
            </w:r>
            <w:r w:rsidR="00657808" w:rsidRPr="00DA3BD7">
              <w:t>, etc. Pero si mantenemos la distancia de 1,5 debemos seguir como hasta ahora: SIN MASCARILLA.</w:t>
            </w:r>
          </w:p>
          <w:p w:rsidR="007A56A6" w:rsidRDefault="007A56A6" w:rsidP="007A56A6">
            <w:pPr>
              <w:spacing w:after="60"/>
              <w:ind w:left="46"/>
              <w:jc w:val="right"/>
              <w:rPr>
                <w:b/>
                <w:sz w:val="24"/>
                <w:szCs w:val="24"/>
              </w:rPr>
            </w:pPr>
            <w:r w:rsidRPr="005153A3">
              <w:rPr>
                <w:sz w:val="24"/>
                <w:szCs w:val="24"/>
              </w:rPr>
              <w:t>(23/7/2021)</w:t>
            </w:r>
          </w:p>
        </w:tc>
      </w:tr>
    </w:tbl>
    <w:p w:rsidR="007A56A6" w:rsidRPr="00DA3BD7" w:rsidRDefault="007A56A6" w:rsidP="00DA3BD7">
      <w:pPr>
        <w:pStyle w:val="Zerrenda-paragrafoa"/>
        <w:jc w:val="both"/>
        <w:rPr>
          <w:sz w:val="2"/>
          <w:szCs w:val="2"/>
        </w:rPr>
      </w:pPr>
    </w:p>
    <w:sectPr w:rsidR="007A56A6" w:rsidRPr="00DA3BD7" w:rsidSect="00DA3BD7">
      <w:pgSz w:w="11906" w:h="16838"/>
      <w:pgMar w:top="709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3667"/>
    <w:multiLevelType w:val="hybridMultilevel"/>
    <w:tmpl w:val="886E750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B5B23"/>
    <w:multiLevelType w:val="hybridMultilevel"/>
    <w:tmpl w:val="4BDA6E26"/>
    <w:lvl w:ilvl="0" w:tplc="0C0A000F">
      <w:start w:val="1"/>
      <w:numFmt w:val="decimal"/>
      <w:lvlText w:val="%1."/>
      <w:lvlJc w:val="left"/>
      <w:pPr>
        <w:ind w:left="406" w:hanging="360"/>
      </w:pPr>
    </w:lvl>
    <w:lvl w:ilvl="1" w:tplc="042D0019" w:tentative="1">
      <w:start w:val="1"/>
      <w:numFmt w:val="lowerLetter"/>
      <w:lvlText w:val="%2."/>
      <w:lvlJc w:val="left"/>
      <w:pPr>
        <w:ind w:left="1126" w:hanging="360"/>
      </w:pPr>
    </w:lvl>
    <w:lvl w:ilvl="2" w:tplc="042D001B" w:tentative="1">
      <w:start w:val="1"/>
      <w:numFmt w:val="lowerRoman"/>
      <w:lvlText w:val="%3."/>
      <w:lvlJc w:val="right"/>
      <w:pPr>
        <w:ind w:left="1846" w:hanging="180"/>
      </w:pPr>
    </w:lvl>
    <w:lvl w:ilvl="3" w:tplc="042D000F" w:tentative="1">
      <w:start w:val="1"/>
      <w:numFmt w:val="decimal"/>
      <w:lvlText w:val="%4."/>
      <w:lvlJc w:val="left"/>
      <w:pPr>
        <w:ind w:left="2566" w:hanging="360"/>
      </w:pPr>
    </w:lvl>
    <w:lvl w:ilvl="4" w:tplc="042D0019" w:tentative="1">
      <w:start w:val="1"/>
      <w:numFmt w:val="lowerLetter"/>
      <w:lvlText w:val="%5."/>
      <w:lvlJc w:val="left"/>
      <w:pPr>
        <w:ind w:left="3286" w:hanging="360"/>
      </w:pPr>
    </w:lvl>
    <w:lvl w:ilvl="5" w:tplc="042D001B" w:tentative="1">
      <w:start w:val="1"/>
      <w:numFmt w:val="lowerRoman"/>
      <w:lvlText w:val="%6."/>
      <w:lvlJc w:val="right"/>
      <w:pPr>
        <w:ind w:left="4006" w:hanging="180"/>
      </w:pPr>
    </w:lvl>
    <w:lvl w:ilvl="6" w:tplc="042D000F" w:tentative="1">
      <w:start w:val="1"/>
      <w:numFmt w:val="decimal"/>
      <w:lvlText w:val="%7."/>
      <w:lvlJc w:val="left"/>
      <w:pPr>
        <w:ind w:left="4726" w:hanging="360"/>
      </w:pPr>
    </w:lvl>
    <w:lvl w:ilvl="7" w:tplc="042D0019" w:tentative="1">
      <w:start w:val="1"/>
      <w:numFmt w:val="lowerLetter"/>
      <w:lvlText w:val="%8."/>
      <w:lvlJc w:val="left"/>
      <w:pPr>
        <w:ind w:left="5446" w:hanging="360"/>
      </w:pPr>
    </w:lvl>
    <w:lvl w:ilvl="8" w:tplc="042D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">
    <w:nsid w:val="46DA50CF"/>
    <w:multiLevelType w:val="hybridMultilevel"/>
    <w:tmpl w:val="259E742E"/>
    <w:lvl w:ilvl="0" w:tplc="042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D58900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70FBA"/>
    <w:multiLevelType w:val="hybridMultilevel"/>
    <w:tmpl w:val="236680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2D0019">
      <w:start w:val="1"/>
      <w:numFmt w:val="lowerLetter"/>
      <w:lvlText w:val="%2."/>
      <w:lvlJc w:val="left"/>
      <w:pPr>
        <w:ind w:left="1080" w:hanging="360"/>
      </w:pPr>
    </w:lvl>
    <w:lvl w:ilvl="2" w:tplc="042D001B" w:tentative="1">
      <w:start w:val="1"/>
      <w:numFmt w:val="lowerRoman"/>
      <w:lvlText w:val="%3."/>
      <w:lvlJc w:val="right"/>
      <w:pPr>
        <w:ind w:left="1800" w:hanging="180"/>
      </w:pPr>
    </w:lvl>
    <w:lvl w:ilvl="3" w:tplc="042D000F" w:tentative="1">
      <w:start w:val="1"/>
      <w:numFmt w:val="decimal"/>
      <w:lvlText w:val="%4."/>
      <w:lvlJc w:val="left"/>
      <w:pPr>
        <w:ind w:left="2520" w:hanging="360"/>
      </w:pPr>
    </w:lvl>
    <w:lvl w:ilvl="4" w:tplc="042D0019" w:tentative="1">
      <w:start w:val="1"/>
      <w:numFmt w:val="lowerLetter"/>
      <w:lvlText w:val="%5."/>
      <w:lvlJc w:val="left"/>
      <w:pPr>
        <w:ind w:left="3240" w:hanging="360"/>
      </w:pPr>
    </w:lvl>
    <w:lvl w:ilvl="5" w:tplc="042D001B" w:tentative="1">
      <w:start w:val="1"/>
      <w:numFmt w:val="lowerRoman"/>
      <w:lvlText w:val="%6."/>
      <w:lvlJc w:val="right"/>
      <w:pPr>
        <w:ind w:left="3960" w:hanging="180"/>
      </w:pPr>
    </w:lvl>
    <w:lvl w:ilvl="6" w:tplc="042D000F" w:tentative="1">
      <w:start w:val="1"/>
      <w:numFmt w:val="decimal"/>
      <w:lvlText w:val="%7."/>
      <w:lvlJc w:val="left"/>
      <w:pPr>
        <w:ind w:left="4680" w:hanging="360"/>
      </w:pPr>
    </w:lvl>
    <w:lvl w:ilvl="7" w:tplc="042D0019" w:tentative="1">
      <w:start w:val="1"/>
      <w:numFmt w:val="lowerLetter"/>
      <w:lvlText w:val="%8."/>
      <w:lvlJc w:val="left"/>
      <w:pPr>
        <w:ind w:left="5400" w:hanging="360"/>
      </w:pPr>
    </w:lvl>
    <w:lvl w:ilvl="8" w:tplc="042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582550"/>
    <w:multiLevelType w:val="hybridMultilevel"/>
    <w:tmpl w:val="A9E65C56"/>
    <w:lvl w:ilvl="0" w:tplc="1BAC17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63D9"/>
    <w:rsid w:val="001A3E0E"/>
    <w:rsid w:val="002B27E3"/>
    <w:rsid w:val="002C05FA"/>
    <w:rsid w:val="00514438"/>
    <w:rsid w:val="005153A3"/>
    <w:rsid w:val="005E5B92"/>
    <w:rsid w:val="00657808"/>
    <w:rsid w:val="006909A9"/>
    <w:rsid w:val="007163D9"/>
    <w:rsid w:val="007606E2"/>
    <w:rsid w:val="007A56A6"/>
    <w:rsid w:val="00992D7D"/>
    <w:rsid w:val="00B86AFE"/>
    <w:rsid w:val="00DA3BD7"/>
    <w:rsid w:val="00F5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2C05FA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Zerrenda-paragrafoa">
    <w:name w:val="List Paragraph"/>
    <w:basedOn w:val="Normala"/>
    <w:uiPriority w:val="34"/>
    <w:qFormat/>
    <w:rsid w:val="007163D9"/>
    <w:pPr>
      <w:ind w:left="720"/>
      <w:contextualSpacing/>
    </w:pPr>
  </w:style>
  <w:style w:type="table" w:styleId="Saretaduntaula">
    <w:name w:val="Table Grid"/>
    <w:basedOn w:val="Taulanormala"/>
    <w:uiPriority w:val="59"/>
    <w:rsid w:val="00515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5E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5E5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x</cp:lastModifiedBy>
  <cp:revision>4</cp:revision>
  <cp:lastPrinted>2021-07-23T13:45:00Z</cp:lastPrinted>
  <dcterms:created xsi:type="dcterms:W3CDTF">2021-07-23T12:15:00Z</dcterms:created>
  <dcterms:modified xsi:type="dcterms:W3CDTF">2021-07-23T13:45:00Z</dcterms:modified>
</cp:coreProperties>
</file>